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1D98C" w14:textId="77777777" w:rsidR="00A35BF0" w:rsidRPr="000F675D" w:rsidRDefault="00A35BF0" w:rsidP="000A714F">
      <w:pPr>
        <w:rPr>
          <w:rFonts w:ascii="Calibri" w:hAnsi="Calibri" w:cs="Calibri"/>
          <w:sz w:val="22"/>
          <w:szCs w:val="22"/>
        </w:rPr>
      </w:pPr>
    </w:p>
    <w:tbl>
      <w:tblPr>
        <w:tblW w:w="10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1097"/>
        <w:gridCol w:w="1690"/>
        <w:gridCol w:w="11"/>
        <w:gridCol w:w="1455"/>
        <w:gridCol w:w="363"/>
        <w:gridCol w:w="2599"/>
        <w:gridCol w:w="686"/>
        <w:gridCol w:w="1742"/>
      </w:tblGrid>
      <w:tr w:rsidR="00C90970" w:rsidRPr="000F675D" w14:paraId="1D7EA126" w14:textId="77777777" w:rsidTr="55EB14E9">
        <w:trPr>
          <w:trHeight w:val="217"/>
          <w:jc w:val="center"/>
        </w:trPr>
        <w:tc>
          <w:tcPr>
            <w:tcW w:w="10312" w:type="dxa"/>
            <w:gridSpan w:val="9"/>
          </w:tcPr>
          <w:p w14:paraId="7423D3BB" w14:textId="5549DBB8" w:rsidR="00C90970" w:rsidRPr="000F675D" w:rsidRDefault="4CCB8E5E" w:rsidP="4CCB8E5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4CCB8E5E">
              <w:rPr>
                <w:rFonts w:ascii="Calibri" w:hAnsi="Calibri" w:cs="Calibri"/>
                <w:b/>
                <w:bCs/>
                <w:sz w:val="22"/>
                <w:szCs w:val="22"/>
              </w:rPr>
              <w:t>ZLECENIE Z DNIA:</w:t>
            </w:r>
          </w:p>
        </w:tc>
      </w:tr>
      <w:tr w:rsidR="00291591" w:rsidRPr="000F675D" w14:paraId="743B05B7" w14:textId="77777777" w:rsidTr="55EB14E9">
        <w:trPr>
          <w:trHeight w:val="122"/>
          <w:jc w:val="center"/>
        </w:trPr>
        <w:tc>
          <w:tcPr>
            <w:tcW w:w="10312" w:type="dxa"/>
            <w:gridSpan w:val="9"/>
          </w:tcPr>
          <w:p w14:paraId="1DF8FE28" w14:textId="77777777" w:rsidR="00291591" w:rsidRPr="000F675D" w:rsidRDefault="00291591" w:rsidP="00FD637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F675D">
              <w:rPr>
                <w:rFonts w:ascii="Calibri" w:hAnsi="Calibri" w:cs="Calibri"/>
                <w:b/>
                <w:sz w:val="22"/>
                <w:szCs w:val="22"/>
              </w:rPr>
              <w:t>DANE ZLECENIODAWCY</w:t>
            </w:r>
          </w:p>
        </w:tc>
      </w:tr>
      <w:tr w:rsidR="00C90970" w:rsidRPr="000F675D" w14:paraId="7AEF7593" w14:textId="77777777" w:rsidTr="55EB14E9">
        <w:trPr>
          <w:trHeight w:val="806"/>
          <w:jc w:val="center"/>
        </w:trPr>
        <w:tc>
          <w:tcPr>
            <w:tcW w:w="5285" w:type="dxa"/>
            <w:gridSpan w:val="6"/>
          </w:tcPr>
          <w:p w14:paraId="17573EBC" w14:textId="7B3C62B0" w:rsidR="00FD6379" w:rsidRPr="000F675D" w:rsidRDefault="4CCB8E5E" w:rsidP="4CCB8E5E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4CCB8E5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Dane adresowe: </w:t>
            </w:r>
          </w:p>
          <w:p w14:paraId="090E7284" w14:textId="77777777" w:rsidR="00C90970" w:rsidRPr="000F675D" w:rsidRDefault="00C90970" w:rsidP="00F17F96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0F675D">
              <w:rPr>
                <w:rFonts w:ascii="Calibri" w:hAnsi="Calibri" w:cs="Calibri"/>
                <w:i/>
                <w:sz w:val="16"/>
                <w:szCs w:val="16"/>
              </w:rPr>
              <w:t>(proszę wpisać: nazwa, adres firmy, NIP)</w:t>
            </w:r>
          </w:p>
          <w:p w14:paraId="0A4BD89F" w14:textId="77777777" w:rsidR="00FD6379" w:rsidRPr="000F675D" w:rsidRDefault="00FD6379" w:rsidP="00F17F96">
            <w:pPr>
              <w:rPr>
                <w:rFonts w:ascii="Calibri" w:hAnsi="Calibri" w:cs="Calibri"/>
                <w:i/>
                <w:sz w:val="18"/>
                <w:szCs w:val="18"/>
              </w:rPr>
            </w:pPr>
          </w:p>
          <w:p w14:paraId="1AC1F4C0" w14:textId="77777777" w:rsidR="00FD6379" w:rsidRPr="000F675D" w:rsidRDefault="00FD6379" w:rsidP="00F17F96">
            <w:pPr>
              <w:rPr>
                <w:rFonts w:ascii="Calibri" w:hAnsi="Calibri" w:cs="Calibri"/>
                <w:i/>
                <w:sz w:val="18"/>
                <w:szCs w:val="18"/>
              </w:rPr>
            </w:pPr>
          </w:p>
          <w:p w14:paraId="1DD72AF1" w14:textId="77777777" w:rsidR="00FD6379" w:rsidRPr="000F675D" w:rsidRDefault="00FD6379" w:rsidP="00F17F96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027" w:type="dxa"/>
            <w:gridSpan w:val="3"/>
          </w:tcPr>
          <w:p w14:paraId="62971413" w14:textId="169E35C3" w:rsidR="00C90970" w:rsidRPr="000F675D" w:rsidRDefault="4CCB8E5E" w:rsidP="4CCB8E5E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4CCB8E5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Osoba do kontaktu: </w:t>
            </w:r>
          </w:p>
          <w:p w14:paraId="58EA0367" w14:textId="77777777" w:rsidR="00FD6379" w:rsidRPr="000F675D" w:rsidRDefault="00C90970" w:rsidP="00FD6379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0F675D">
              <w:rPr>
                <w:rFonts w:ascii="Calibri" w:hAnsi="Calibri" w:cs="Calibri"/>
                <w:b/>
                <w:sz w:val="22"/>
                <w:szCs w:val="22"/>
              </w:rPr>
              <w:t>E-mail:</w:t>
            </w:r>
          </w:p>
          <w:p w14:paraId="249172D7" w14:textId="77777777" w:rsidR="00C90970" w:rsidRPr="000F675D" w:rsidRDefault="00C90970" w:rsidP="00FD6379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0F675D">
              <w:rPr>
                <w:rFonts w:ascii="Calibri" w:hAnsi="Calibri" w:cs="Calibri"/>
                <w:b/>
                <w:sz w:val="22"/>
                <w:szCs w:val="22"/>
              </w:rPr>
              <w:t>Telefon:</w:t>
            </w:r>
          </w:p>
        </w:tc>
      </w:tr>
      <w:tr w:rsidR="00C90970" w:rsidRPr="000F675D" w14:paraId="3AD5C4CB" w14:textId="77777777" w:rsidTr="55EB14E9">
        <w:trPr>
          <w:trHeight w:hRule="exact" w:val="973"/>
          <w:jc w:val="center"/>
        </w:trPr>
        <w:tc>
          <w:tcPr>
            <w:tcW w:w="10312" w:type="dxa"/>
            <w:gridSpan w:val="9"/>
          </w:tcPr>
          <w:p w14:paraId="4F7E6F94" w14:textId="5E6AA25C" w:rsidR="00291591" w:rsidRPr="000F675D" w:rsidRDefault="4CCB8E5E" w:rsidP="3BD4983A">
            <w:pPr>
              <w:rPr>
                <w:rFonts w:ascii="Calibri" w:hAnsi="Calibri" w:cs="Calibri"/>
                <w:sz w:val="22"/>
                <w:szCs w:val="22"/>
              </w:rPr>
            </w:pPr>
            <w:r w:rsidRPr="4CCB8E5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Dane do faktury: </w:t>
            </w:r>
            <w:r w:rsidRPr="4CCB8E5E">
              <w:rPr>
                <w:rFonts w:ascii="Calibri" w:hAnsi="Calibri" w:cs="Calibri"/>
                <w:sz w:val="16"/>
                <w:szCs w:val="16"/>
              </w:rPr>
              <w:t>(uzupełnić</w:t>
            </w:r>
            <w:r w:rsidRPr="4CCB8E5E">
              <w:rPr>
                <w:rFonts w:ascii="Calibri" w:hAnsi="Calibri" w:cs="Calibri"/>
                <w:i/>
                <w:iCs/>
                <w:sz w:val="16"/>
                <w:szCs w:val="16"/>
              </w:rPr>
              <w:t>, jeśli inne niż wskazano powyżej</w:t>
            </w:r>
            <w:r w:rsidRPr="4CCB8E5E">
              <w:rPr>
                <w:rFonts w:ascii="Calibri" w:hAnsi="Calibri" w:cs="Calibri"/>
                <w:sz w:val="16"/>
                <w:szCs w:val="16"/>
              </w:rPr>
              <w:t>)</w:t>
            </w:r>
          </w:p>
          <w:p w14:paraId="408B5F40" w14:textId="77777777" w:rsidR="00291591" w:rsidRPr="000F675D" w:rsidRDefault="00291591" w:rsidP="00F17F96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3DD1F5F6" w14:textId="77777777" w:rsidR="00291591" w:rsidRPr="000F675D" w:rsidRDefault="00291591" w:rsidP="00F17F96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91591" w:rsidRPr="000F675D" w14:paraId="2761CD1F" w14:textId="77777777" w:rsidTr="55EB14E9">
        <w:trPr>
          <w:trHeight w:hRule="exact" w:val="341"/>
          <w:jc w:val="center"/>
        </w:trPr>
        <w:tc>
          <w:tcPr>
            <w:tcW w:w="10312" w:type="dxa"/>
            <w:gridSpan w:val="9"/>
          </w:tcPr>
          <w:p w14:paraId="35EB8533" w14:textId="5CA78B8C" w:rsidR="00291591" w:rsidRPr="000F675D" w:rsidRDefault="4CCB8E5E" w:rsidP="4CCB8E5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4CCB8E5E">
              <w:rPr>
                <w:rFonts w:ascii="Calibri" w:hAnsi="Calibri" w:cs="Calibri"/>
                <w:b/>
                <w:bCs/>
                <w:sz w:val="22"/>
                <w:szCs w:val="22"/>
              </w:rPr>
              <w:t>Nr aktywnej oferty:</w:t>
            </w:r>
          </w:p>
        </w:tc>
      </w:tr>
      <w:tr w:rsidR="00291591" w:rsidRPr="000F675D" w14:paraId="45870F3E" w14:textId="77777777" w:rsidTr="55EB14E9">
        <w:trPr>
          <w:trHeight w:hRule="exact" w:val="278"/>
          <w:jc w:val="center"/>
        </w:trPr>
        <w:tc>
          <w:tcPr>
            <w:tcW w:w="10312" w:type="dxa"/>
            <w:gridSpan w:val="9"/>
          </w:tcPr>
          <w:p w14:paraId="74A0526D" w14:textId="30B2B34D" w:rsidR="00291591" w:rsidRPr="000F675D" w:rsidRDefault="4CCB8E5E" w:rsidP="4CCB8E5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4CCB8E5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Koszt usługi netto </w:t>
            </w:r>
            <w:r w:rsidRPr="4CCB8E5E">
              <w:rPr>
                <w:rFonts w:ascii="Calibri" w:hAnsi="Calibri" w:cs="Calibri"/>
                <w:i/>
                <w:iCs/>
                <w:sz w:val="16"/>
                <w:szCs w:val="16"/>
              </w:rPr>
              <w:t>(zgodny z ofertą)</w:t>
            </w:r>
            <w:r w:rsidRPr="4CCB8E5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: </w:t>
            </w:r>
          </w:p>
        </w:tc>
      </w:tr>
      <w:tr w:rsidR="00291591" w:rsidRPr="000F675D" w14:paraId="379633BD" w14:textId="77777777" w:rsidTr="55EB14E9">
        <w:trPr>
          <w:trHeight w:hRule="exact" w:val="268"/>
          <w:jc w:val="center"/>
        </w:trPr>
        <w:tc>
          <w:tcPr>
            <w:tcW w:w="10312" w:type="dxa"/>
            <w:gridSpan w:val="9"/>
            <w:tcBorders>
              <w:bottom w:val="single" w:sz="4" w:space="0" w:color="auto"/>
            </w:tcBorders>
          </w:tcPr>
          <w:p w14:paraId="696089E0" w14:textId="4A5FC176" w:rsidR="00291591" w:rsidRPr="000F675D" w:rsidRDefault="6867B012" w:rsidP="6867B01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6867B01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Zlecenie wykonania badań: </w:t>
            </w:r>
          </w:p>
        </w:tc>
      </w:tr>
      <w:tr w:rsidR="00291591" w:rsidRPr="000F675D" w14:paraId="25F74487" w14:textId="77777777" w:rsidTr="55EB14E9">
        <w:trPr>
          <w:trHeight w:hRule="exact" w:val="645"/>
          <w:jc w:val="center"/>
        </w:trPr>
        <w:tc>
          <w:tcPr>
            <w:tcW w:w="669" w:type="dxa"/>
            <w:tcBorders>
              <w:bottom w:val="single" w:sz="4" w:space="0" w:color="auto"/>
            </w:tcBorders>
          </w:tcPr>
          <w:p w14:paraId="184B9994" w14:textId="77777777" w:rsidR="00291591" w:rsidRPr="000F675D" w:rsidRDefault="00291591" w:rsidP="0029159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0F675D">
              <w:rPr>
                <w:rFonts w:ascii="Calibri" w:hAnsi="Calibri" w:cs="Calibri"/>
                <w:b/>
                <w:sz w:val="18"/>
                <w:szCs w:val="18"/>
              </w:rPr>
              <w:t>L.p.</w:t>
            </w:r>
          </w:p>
        </w:tc>
        <w:tc>
          <w:tcPr>
            <w:tcW w:w="4253" w:type="dxa"/>
            <w:gridSpan w:val="4"/>
            <w:tcBorders>
              <w:bottom w:val="single" w:sz="4" w:space="0" w:color="auto"/>
            </w:tcBorders>
          </w:tcPr>
          <w:p w14:paraId="274F73EC" w14:textId="4F09CEBF" w:rsidR="00291591" w:rsidRPr="000F675D" w:rsidRDefault="55EB14E9" w:rsidP="4CCB8E5E">
            <w:pPr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55EB14E9">
              <w:rPr>
                <w:rFonts w:ascii="Calibri" w:hAnsi="Calibri" w:cs="Calibri"/>
                <w:b/>
                <w:bCs/>
                <w:sz w:val="19"/>
                <w:szCs w:val="19"/>
              </w:rPr>
              <w:t>Dane identyfikujące próbkę przekazaną do badań,</w:t>
            </w:r>
            <w:r w:rsidR="00291591">
              <w:br/>
            </w:r>
            <w:r w:rsidRPr="55EB14E9">
              <w:rPr>
                <w:rFonts w:ascii="Calibri" w:hAnsi="Calibri" w:cs="Calibri"/>
                <w:b/>
                <w:bCs/>
                <w:sz w:val="18"/>
                <w:szCs w:val="18"/>
              </w:rPr>
              <w:t>Dane zostaną umieszczone w sprawozdaniu</w:t>
            </w:r>
            <w:r w:rsidR="00291591">
              <w:br/>
            </w:r>
            <w:r w:rsidRPr="55EB14E9">
              <w:rPr>
                <w:rFonts w:ascii="Calibri" w:hAnsi="Calibri" w:cs="Calibri"/>
                <w:i/>
                <w:iCs/>
                <w:sz w:val="16"/>
                <w:szCs w:val="16"/>
              </w:rPr>
              <w:t>(nazwa, nr partii itd.)</w:t>
            </w:r>
          </w:p>
        </w:tc>
        <w:tc>
          <w:tcPr>
            <w:tcW w:w="3648" w:type="dxa"/>
            <w:gridSpan w:val="3"/>
            <w:tcBorders>
              <w:bottom w:val="single" w:sz="4" w:space="0" w:color="auto"/>
            </w:tcBorders>
          </w:tcPr>
          <w:p w14:paraId="408AA106" w14:textId="77777777" w:rsidR="00291591" w:rsidRPr="000F675D" w:rsidRDefault="4CCB8E5E" w:rsidP="4CCB8E5E">
            <w:pPr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4CCB8E5E">
              <w:rPr>
                <w:rFonts w:ascii="Calibri" w:hAnsi="Calibri" w:cs="Calibri"/>
                <w:b/>
                <w:bCs/>
                <w:sz w:val="19"/>
                <w:szCs w:val="19"/>
              </w:rPr>
              <w:t>Zakres badań – metoda badawcza</w:t>
            </w:r>
          </w:p>
          <w:p w14:paraId="713F56F1" w14:textId="694BCE8E" w:rsidR="6867B012" w:rsidRDefault="6867B012" w:rsidP="6867B012">
            <w:pPr>
              <w:spacing w:line="259" w:lineRule="auto"/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14:paraId="5F75B4F2" w14:textId="2FC6A64B" w:rsidR="6E4FED0E" w:rsidRDefault="6E4FED0E" w:rsidP="6E4FED0E">
            <w:pPr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6E4FED0E">
              <w:rPr>
                <w:rFonts w:ascii="Calibri" w:hAnsi="Calibri" w:cs="Calibri"/>
                <w:b/>
                <w:bCs/>
                <w:sz w:val="19"/>
                <w:szCs w:val="19"/>
              </w:rPr>
              <w:t>Uwagi</w:t>
            </w:r>
          </w:p>
        </w:tc>
      </w:tr>
      <w:tr w:rsidR="00F17F96" w:rsidRPr="000F675D" w14:paraId="63BA54FF" w14:textId="77777777" w:rsidTr="55EB14E9">
        <w:trPr>
          <w:trHeight w:val="1402"/>
          <w:jc w:val="center"/>
        </w:trPr>
        <w:tc>
          <w:tcPr>
            <w:tcW w:w="6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B4F4" w14:textId="77777777" w:rsidR="00F17F96" w:rsidRPr="000F675D" w:rsidRDefault="00F17F96" w:rsidP="00291591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B63F" w14:textId="0E00A1C4" w:rsidR="00F17F96" w:rsidRPr="000F675D" w:rsidRDefault="00F17F96" w:rsidP="317D6535">
            <w:pPr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  <w:p w14:paraId="29F115ED" w14:textId="1E79C45E" w:rsidR="00F17F96" w:rsidRPr="000F675D" w:rsidRDefault="00F17F96" w:rsidP="317D6535">
            <w:pPr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  <w:p w14:paraId="0C69B85B" w14:textId="3F5787D6" w:rsidR="00F17F96" w:rsidRPr="000F675D" w:rsidRDefault="00F17F96" w:rsidP="317D6535">
            <w:pPr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  <w:p w14:paraId="140391ED" w14:textId="58F99923" w:rsidR="00F17F96" w:rsidRPr="000F675D" w:rsidRDefault="00F17F96" w:rsidP="317D6535">
            <w:pPr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  <w:p w14:paraId="058BD970" w14:textId="6DFF865A" w:rsidR="00F17F96" w:rsidRPr="000F675D" w:rsidRDefault="00F17F96" w:rsidP="317D6535">
            <w:pPr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  <w:p w14:paraId="656F5EED" w14:textId="7BE5861F" w:rsidR="00F17F96" w:rsidRPr="000F675D" w:rsidRDefault="00F17F96" w:rsidP="317D6535">
            <w:pPr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  <w:p w14:paraId="7486BA2C" w14:textId="5AE5C39D" w:rsidR="00F17F96" w:rsidRPr="000F675D" w:rsidRDefault="00F17F96" w:rsidP="317D6535">
            <w:pPr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3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A11966" w14:textId="77777777" w:rsidR="00F17F96" w:rsidRPr="000F675D" w:rsidRDefault="00F17F96" w:rsidP="00291591">
            <w:pPr>
              <w:rPr>
                <w:rFonts w:ascii="Calibri" w:hAnsi="Calibri" w:cs="Calibri"/>
                <w:b/>
                <w:sz w:val="19"/>
                <w:szCs w:val="19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</w:tcPr>
          <w:p w14:paraId="2527E8ED" w14:textId="4349317B" w:rsidR="6E4FED0E" w:rsidRDefault="6E4FED0E" w:rsidP="6E4FED0E">
            <w:pPr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  <w:tr w:rsidR="00291591" w:rsidRPr="000F675D" w14:paraId="1DB75753" w14:textId="77777777" w:rsidTr="55EB14E9">
        <w:trPr>
          <w:trHeight w:val="264"/>
          <w:jc w:val="center"/>
        </w:trPr>
        <w:tc>
          <w:tcPr>
            <w:tcW w:w="1031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5BAAE0" w14:textId="00013FBD" w:rsidR="00291591" w:rsidRPr="000F675D" w:rsidRDefault="55EB14E9" w:rsidP="55EB14E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55EB14E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Uwagi Zleceniodawcy: </w:t>
            </w:r>
          </w:p>
        </w:tc>
      </w:tr>
      <w:tr w:rsidR="00BC3120" w:rsidRPr="000F675D" w14:paraId="0A379186" w14:textId="77777777" w:rsidTr="55EB14E9">
        <w:trPr>
          <w:trHeight w:val="223"/>
          <w:jc w:val="center"/>
        </w:trPr>
        <w:tc>
          <w:tcPr>
            <w:tcW w:w="1031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9DE00C" w14:textId="77777777" w:rsidR="00BC3120" w:rsidRPr="000F675D" w:rsidRDefault="00BC3120" w:rsidP="6867B012">
            <w:pPr>
              <w:numPr>
                <w:ilvl w:val="0"/>
                <w:numId w:val="29"/>
              </w:num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6867B012">
              <w:rPr>
                <w:rFonts w:ascii="Calibri" w:hAnsi="Calibri" w:cs="Calibri"/>
                <w:b/>
                <w:bCs/>
                <w:sz w:val="18"/>
                <w:szCs w:val="18"/>
              </w:rPr>
              <w:t>CEL BADANIA</w:t>
            </w:r>
            <w:r w:rsidRPr="6867B012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1"/>
            </w:r>
            <w:r w:rsidRPr="6867B012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: </w:t>
            </w:r>
          </w:p>
          <w:p w14:paraId="4CA8FE7B" w14:textId="77777777" w:rsidR="00BC3120" w:rsidRPr="000F675D" w:rsidRDefault="00BC3120" w:rsidP="00BC3120">
            <w:pPr>
              <w:spacing w:line="276" w:lineRule="auto"/>
              <w:ind w:left="36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BC3120" w:rsidRPr="000F675D" w14:paraId="34FA3C54" w14:textId="77777777" w:rsidTr="55EB14E9">
        <w:trPr>
          <w:trHeight w:val="175"/>
          <w:jc w:val="center"/>
        </w:trPr>
        <w:tc>
          <w:tcPr>
            <w:tcW w:w="34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D6772F" w14:textId="77777777" w:rsidR="00BC3120" w:rsidRPr="000F675D" w:rsidRDefault="00BC3120" w:rsidP="00BC3120">
            <w:pPr>
              <w:numPr>
                <w:ilvl w:val="0"/>
                <w:numId w:val="29"/>
              </w:num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0F675D">
              <w:rPr>
                <w:rFonts w:ascii="Calibri" w:hAnsi="Calibri" w:cs="Calibri"/>
                <w:b/>
                <w:sz w:val="18"/>
                <w:szCs w:val="18"/>
              </w:rPr>
              <w:t>Sprawozdanie w języku angielskim:</w:t>
            </w:r>
          </w:p>
        </w:tc>
        <w:tc>
          <w:tcPr>
            <w:tcW w:w="684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A6EDB7" w14:textId="77777777" w:rsidR="00BC3120" w:rsidRPr="000F675D" w:rsidRDefault="00BC3120" w:rsidP="00BC3120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F675D">
              <w:rPr>
                <w:rFonts w:ascii="Calibri" w:hAnsi="Calibri" w:cs="Calibri"/>
                <w:b/>
                <w:sz w:val="18"/>
                <w:szCs w:val="18"/>
              </w:rPr>
              <w:t>□TAK</w:t>
            </w:r>
            <w:r w:rsidRPr="000F675D">
              <w:rPr>
                <w:rFonts w:ascii="Calibri" w:hAnsi="Calibri" w:cs="Calibri"/>
                <w:b/>
                <w:sz w:val="18"/>
                <w:szCs w:val="18"/>
              </w:rPr>
              <w:tab/>
              <w:t>□NIE</w:t>
            </w:r>
          </w:p>
        </w:tc>
      </w:tr>
      <w:tr w:rsidR="00BC3120" w:rsidRPr="000F675D" w14:paraId="5483C351" w14:textId="77777777" w:rsidTr="55EB14E9">
        <w:trPr>
          <w:trHeight w:val="255"/>
          <w:jc w:val="center"/>
        </w:trPr>
        <w:tc>
          <w:tcPr>
            <w:tcW w:w="1031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E93ADA" w14:textId="77777777" w:rsidR="00FD6379" w:rsidRPr="000F675D" w:rsidRDefault="00BC3120" w:rsidP="00BC3120">
            <w:pPr>
              <w:numPr>
                <w:ilvl w:val="0"/>
                <w:numId w:val="29"/>
              </w:num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0F675D">
              <w:rPr>
                <w:rFonts w:ascii="Calibri" w:hAnsi="Calibri" w:cs="Calibri"/>
                <w:b/>
                <w:sz w:val="18"/>
                <w:szCs w:val="18"/>
              </w:rPr>
              <w:t>Wymagane jest wykonanie stwierdzenia zgodności</w:t>
            </w:r>
            <w:r w:rsidR="00FD6379" w:rsidRPr="000F675D">
              <w:rPr>
                <w:rFonts w:ascii="Calibri" w:hAnsi="Calibri" w:cs="Calibri"/>
                <w:b/>
                <w:sz w:val="18"/>
                <w:szCs w:val="18"/>
              </w:rPr>
              <w:t>:</w:t>
            </w:r>
          </w:p>
        </w:tc>
      </w:tr>
      <w:tr w:rsidR="00FD6379" w:rsidRPr="000F675D" w14:paraId="23110F88" w14:textId="77777777" w:rsidTr="55EB14E9">
        <w:trPr>
          <w:trHeight w:val="58"/>
          <w:jc w:val="center"/>
        </w:trPr>
        <w:tc>
          <w:tcPr>
            <w:tcW w:w="3456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E8D9A8" w14:textId="77777777" w:rsidR="00FD6379" w:rsidRPr="000F675D" w:rsidRDefault="00FD6379" w:rsidP="00FD6379">
            <w:pPr>
              <w:spacing w:line="276" w:lineRule="auto"/>
              <w:ind w:left="36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51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8F2FD10" w14:textId="77777777" w:rsidR="00FD6379" w:rsidRPr="000F675D" w:rsidRDefault="00FD6379" w:rsidP="00FD637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F675D">
              <w:rPr>
                <w:rFonts w:ascii="Calibri" w:hAnsi="Calibri" w:cs="Calibri"/>
                <w:b/>
                <w:sz w:val="18"/>
                <w:szCs w:val="18"/>
              </w:rPr>
              <w:t xml:space="preserve">pozostałości pestycydów </w:t>
            </w:r>
            <w:r w:rsidRPr="000F675D">
              <w:rPr>
                <w:rFonts w:ascii="Calibri" w:hAnsi="Calibri" w:cs="Calibri"/>
                <w:bCs/>
                <w:sz w:val="18"/>
                <w:szCs w:val="18"/>
              </w:rPr>
              <w:t xml:space="preserve">– </w:t>
            </w:r>
            <w:proofErr w:type="spellStart"/>
            <w:r w:rsidRPr="000F675D">
              <w:rPr>
                <w:rFonts w:ascii="Calibri" w:hAnsi="Calibri" w:cs="Calibri"/>
                <w:bCs/>
                <w:sz w:val="18"/>
                <w:szCs w:val="18"/>
              </w:rPr>
              <w:t>Rozp</w:t>
            </w:r>
            <w:proofErr w:type="spellEnd"/>
            <w:r w:rsidRPr="000F675D">
              <w:rPr>
                <w:rFonts w:ascii="Calibri" w:hAnsi="Calibri" w:cs="Calibri"/>
                <w:bCs/>
                <w:sz w:val="18"/>
                <w:szCs w:val="18"/>
              </w:rPr>
              <w:t>. (WE) nr 396/2005 z późn.zm.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E33265" w14:textId="77777777" w:rsidR="00FD6379" w:rsidRPr="000F675D" w:rsidRDefault="00FD6379" w:rsidP="00FD637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F675D">
              <w:rPr>
                <w:rFonts w:ascii="Calibri" w:hAnsi="Calibri" w:cs="Calibri"/>
                <w:bCs/>
                <w:sz w:val="18"/>
                <w:szCs w:val="18"/>
              </w:rPr>
              <w:t>□ TAK</w:t>
            </w:r>
            <w:r w:rsidRPr="000F675D">
              <w:rPr>
                <w:rFonts w:ascii="Calibri" w:hAnsi="Calibri" w:cs="Calibri"/>
                <w:bCs/>
                <w:sz w:val="18"/>
                <w:szCs w:val="18"/>
              </w:rPr>
              <w:tab/>
              <w:t>□ NIE</w:t>
            </w:r>
          </w:p>
        </w:tc>
      </w:tr>
      <w:tr w:rsidR="00FD6379" w:rsidRPr="000F675D" w14:paraId="09F33573" w14:textId="77777777" w:rsidTr="55EB14E9">
        <w:trPr>
          <w:trHeight w:val="128"/>
          <w:jc w:val="center"/>
        </w:trPr>
        <w:tc>
          <w:tcPr>
            <w:tcW w:w="3456" w:type="dxa"/>
            <w:gridSpan w:val="3"/>
            <w:vMerge/>
          </w:tcPr>
          <w:p w14:paraId="608D88C8" w14:textId="77777777" w:rsidR="00FD6379" w:rsidRPr="000F675D" w:rsidRDefault="00FD6379" w:rsidP="00FD6379">
            <w:pPr>
              <w:spacing w:line="276" w:lineRule="auto"/>
              <w:ind w:left="36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51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0C53939" w14:textId="77777777" w:rsidR="00FD6379" w:rsidRPr="000F675D" w:rsidRDefault="00FD6379" w:rsidP="00FD637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F675D">
              <w:rPr>
                <w:rFonts w:ascii="Calibri" w:hAnsi="Calibri" w:cs="Calibri"/>
                <w:b/>
                <w:sz w:val="18"/>
                <w:szCs w:val="18"/>
              </w:rPr>
              <w:t xml:space="preserve">metale </w:t>
            </w:r>
            <w:r w:rsidRPr="000F675D">
              <w:rPr>
                <w:rFonts w:ascii="Calibri" w:hAnsi="Calibri" w:cs="Calibri"/>
                <w:bCs/>
                <w:sz w:val="18"/>
                <w:szCs w:val="18"/>
              </w:rPr>
              <w:t>–</w:t>
            </w:r>
            <w:r w:rsidRPr="000F675D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0F675D">
              <w:rPr>
                <w:rFonts w:ascii="Calibri" w:hAnsi="Calibri" w:cs="Calibri"/>
                <w:bCs/>
                <w:sz w:val="18"/>
                <w:szCs w:val="18"/>
              </w:rPr>
              <w:t>Rozp</w:t>
            </w:r>
            <w:proofErr w:type="spellEnd"/>
            <w:r w:rsidRPr="000F675D">
              <w:rPr>
                <w:rFonts w:ascii="Calibri" w:hAnsi="Calibri" w:cs="Calibri"/>
                <w:bCs/>
                <w:sz w:val="18"/>
                <w:szCs w:val="18"/>
              </w:rPr>
              <w:t>. Komisji (UE) nr 915/2023 z późn.zm.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310E03" w14:textId="77777777" w:rsidR="00FD6379" w:rsidRPr="000F675D" w:rsidRDefault="00FD6379" w:rsidP="00FD6379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0F675D">
              <w:rPr>
                <w:rFonts w:ascii="Calibri" w:hAnsi="Calibri" w:cs="Calibri"/>
                <w:bCs/>
                <w:sz w:val="18"/>
                <w:szCs w:val="18"/>
              </w:rPr>
              <w:t>□ TAK</w:t>
            </w:r>
            <w:r w:rsidRPr="000F675D">
              <w:rPr>
                <w:rFonts w:ascii="Calibri" w:hAnsi="Calibri" w:cs="Calibri"/>
                <w:bCs/>
                <w:sz w:val="18"/>
                <w:szCs w:val="18"/>
              </w:rPr>
              <w:tab/>
              <w:t>□ NIE</w:t>
            </w:r>
          </w:p>
        </w:tc>
      </w:tr>
      <w:tr w:rsidR="00FD6379" w:rsidRPr="000F675D" w14:paraId="0D6FEF2C" w14:textId="77777777" w:rsidTr="55EB14E9">
        <w:trPr>
          <w:trHeight w:val="188"/>
          <w:jc w:val="center"/>
        </w:trPr>
        <w:tc>
          <w:tcPr>
            <w:tcW w:w="3456" w:type="dxa"/>
            <w:gridSpan w:val="3"/>
            <w:vMerge/>
          </w:tcPr>
          <w:p w14:paraId="525644A2" w14:textId="77777777" w:rsidR="00FD6379" w:rsidRPr="000F675D" w:rsidRDefault="00FD6379" w:rsidP="00FD6379">
            <w:pPr>
              <w:spacing w:line="276" w:lineRule="auto"/>
              <w:ind w:left="36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685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93DC1C" w14:textId="77777777" w:rsidR="00FD6379" w:rsidRPr="000F675D" w:rsidRDefault="00FD6379" w:rsidP="00FD637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F675D">
              <w:rPr>
                <w:rFonts w:ascii="Calibri" w:hAnsi="Calibri" w:cs="Calibri"/>
                <w:b/>
                <w:sz w:val="18"/>
                <w:szCs w:val="18"/>
              </w:rPr>
              <w:t xml:space="preserve">inne </w:t>
            </w:r>
            <w:r w:rsidRPr="000F675D">
              <w:rPr>
                <w:rFonts w:ascii="Calibri" w:hAnsi="Calibri" w:cs="Calibri"/>
                <w:b/>
                <w:i/>
                <w:iCs/>
                <w:sz w:val="18"/>
                <w:szCs w:val="18"/>
              </w:rPr>
              <w:t>(podać jakie):</w:t>
            </w:r>
            <w:r w:rsidRPr="000F675D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</w:tr>
      <w:tr w:rsidR="00FD6379" w:rsidRPr="000F675D" w14:paraId="51A0AF21" w14:textId="77777777" w:rsidTr="55EB14E9">
        <w:trPr>
          <w:trHeight w:val="240"/>
          <w:jc w:val="center"/>
        </w:trPr>
        <w:tc>
          <w:tcPr>
            <w:tcW w:w="1031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372C06" w14:textId="77777777" w:rsidR="00FD6379" w:rsidRPr="000F675D" w:rsidRDefault="00FD6379" w:rsidP="00FD6379">
            <w:pPr>
              <w:numPr>
                <w:ilvl w:val="0"/>
                <w:numId w:val="29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 w:rsidRPr="000F675D">
              <w:rPr>
                <w:rFonts w:ascii="Calibri" w:hAnsi="Calibri" w:cs="Calibri"/>
                <w:b/>
                <w:sz w:val="18"/>
                <w:szCs w:val="18"/>
              </w:rPr>
              <w:t>Zasada podejmowania decyzji:</w:t>
            </w:r>
          </w:p>
        </w:tc>
      </w:tr>
      <w:tr w:rsidR="00FD6379" w:rsidRPr="000F675D" w14:paraId="188B550E" w14:textId="77777777" w:rsidTr="55EB14E9">
        <w:trPr>
          <w:trHeight w:val="324"/>
          <w:jc w:val="center"/>
        </w:trPr>
        <w:tc>
          <w:tcPr>
            <w:tcW w:w="3456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6B73BC" w14:textId="77777777" w:rsidR="00FD6379" w:rsidRPr="000F675D" w:rsidRDefault="00FD6379">
            <w:pPr>
              <w:spacing w:line="276" w:lineRule="auto"/>
              <w:ind w:left="36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51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143B89B" w14:textId="77777777" w:rsidR="00FD6379" w:rsidRPr="000F675D" w:rsidRDefault="00FD6379" w:rsidP="00FD637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F675D">
              <w:rPr>
                <w:rFonts w:ascii="Calibri" w:hAnsi="Calibri" w:cs="Calibri"/>
                <w:b/>
                <w:sz w:val="18"/>
                <w:szCs w:val="18"/>
              </w:rPr>
              <w:t>pozostałości pestycydów:</w:t>
            </w:r>
          </w:p>
          <w:p w14:paraId="7E0DECD2" w14:textId="77777777" w:rsidR="00FD6379" w:rsidRPr="000F675D" w:rsidRDefault="00F17F96" w:rsidP="00FD6379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0F675D">
              <w:rPr>
                <w:rFonts w:ascii="Calibri" w:hAnsi="Calibri" w:cs="Calibri"/>
                <w:bCs/>
                <w:sz w:val="18"/>
                <w:szCs w:val="18"/>
              </w:rPr>
              <w:tab/>
            </w:r>
            <w:r w:rsidR="00FD6379" w:rsidRPr="000F675D">
              <w:rPr>
                <w:rFonts w:ascii="Calibri" w:hAnsi="Calibri" w:cs="Calibri"/>
                <w:bCs/>
                <w:sz w:val="18"/>
                <w:szCs w:val="18"/>
              </w:rPr>
              <w:t>SANTE/11312/2021</w:t>
            </w:r>
          </w:p>
          <w:p w14:paraId="77431E4F" w14:textId="77777777" w:rsidR="00FD6379" w:rsidRPr="000F675D" w:rsidRDefault="00F17F96" w:rsidP="00FD6379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0F675D">
              <w:rPr>
                <w:rFonts w:ascii="Calibri" w:hAnsi="Calibri" w:cs="Calibri"/>
                <w:bCs/>
                <w:sz w:val="18"/>
                <w:szCs w:val="18"/>
              </w:rPr>
              <w:tab/>
            </w:r>
            <w:r w:rsidR="00FD6379" w:rsidRPr="000F675D">
              <w:rPr>
                <w:rFonts w:ascii="Calibri" w:hAnsi="Calibri" w:cs="Calibri"/>
                <w:bCs/>
                <w:sz w:val="18"/>
                <w:szCs w:val="18"/>
              </w:rPr>
              <w:t>zasada prostej akceptacji wg ILAC-G8:09/2019</w:t>
            </w:r>
          </w:p>
          <w:p w14:paraId="64EEBDCC" w14:textId="77777777" w:rsidR="00FD6379" w:rsidRPr="000F675D" w:rsidRDefault="00F17F96" w:rsidP="00FD6379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0F675D">
              <w:rPr>
                <w:rFonts w:ascii="Calibri" w:hAnsi="Calibri" w:cs="Calibri"/>
                <w:bCs/>
                <w:sz w:val="18"/>
                <w:szCs w:val="18"/>
              </w:rPr>
              <w:tab/>
            </w:r>
            <w:r w:rsidR="00FD6379" w:rsidRPr="000F675D">
              <w:rPr>
                <w:rFonts w:ascii="Calibri" w:hAnsi="Calibri" w:cs="Calibri"/>
                <w:bCs/>
                <w:sz w:val="18"/>
                <w:szCs w:val="18"/>
              </w:rPr>
              <w:t>zasada prostej akceptacji wg ILAC-G8:03/2009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F43A1D" w14:textId="77777777" w:rsidR="00FD6379" w:rsidRPr="000F675D" w:rsidRDefault="00FD6379" w:rsidP="00FD637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75663FCD" w14:textId="77777777" w:rsidR="00FD6379" w:rsidRPr="000F675D" w:rsidRDefault="00FD6379" w:rsidP="00FD6379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0F675D">
              <w:rPr>
                <w:rFonts w:ascii="Calibri" w:hAnsi="Calibri" w:cs="Calibri"/>
                <w:bCs/>
                <w:sz w:val="18"/>
                <w:szCs w:val="18"/>
              </w:rPr>
              <w:t>□ TAK</w:t>
            </w:r>
            <w:r w:rsidRPr="000F675D">
              <w:rPr>
                <w:rFonts w:ascii="Calibri" w:hAnsi="Calibri" w:cs="Calibri"/>
                <w:bCs/>
                <w:sz w:val="18"/>
                <w:szCs w:val="18"/>
              </w:rPr>
              <w:tab/>
              <w:t>□ NIE</w:t>
            </w:r>
          </w:p>
          <w:p w14:paraId="6EAA906F" w14:textId="77777777" w:rsidR="00FD6379" w:rsidRPr="000F675D" w:rsidRDefault="00FD6379" w:rsidP="00FD6379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0F675D">
              <w:rPr>
                <w:rFonts w:ascii="Calibri" w:hAnsi="Calibri" w:cs="Calibri"/>
                <w:bCs/>
                <w:sz w:val="18"/>
                <w:szCs w:val="18"/>
              </w:rPr>
              <w:t>□ TAK</w:t>
            </w:r>
            <w:r w:rsidRPr="000F675D">
              <w:rPr>
                <w:rFonts w:ascii="Calibri" w:hAnsi="Calibri" w:cs="Calibri"/>
                <w:bCs/>
                <w:sz w:val="18"/>
                <w:szCs w:val="18"/>
              </w:rPr>
              <w:tab/>
              <w:t>□ NIE</w:t>
            </w:r>
          </w:p>
          <w:p w14:paraId="2073E0FF" w14:textId="77777777" w:rsidR="00FD6379" w:rsidRPr="000F675D" w:rsidRDefault="00FD6379" w:rsidP="00FD637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F675D">
              <w:rPr>
                <w:rFonts w:ascii="Calibri" w:hAnsi="Calibri" w:cs="Calibri"/>
                <w:bCs/>
                <w:sz w:val="18"/>
                <w:szCs w:val="18"/>
              </w:rPr>
              <w:t>□ TAK</w:t>
            </w:r>
            <w:r w:rsidRPr="000F675D">
              <w:rPr>
                <w:rFonts w:ascii="Calibri" w:hAnsi="Calibri" w:cs="Calibri"/>
                <w:bCs/>
                <w:sz w:val="18"/>
                <w:szCs w:val="18"/>
              </w:rPr>
              <w:tab/>
              <w:t>□ NIE</w:t>
            </w:r>
          </w:p>
        </w:tc>
      </w:tr>
      <w:tr w:rsidR="00FD6379" w:rsidRPr="000F675D" w14:paraId="06B84F40" w14:textId="77777777" w:rsidTr="55EB14E9">
        <w:trPr>
          <w:trHeight w:val="128"/>
          <w:jc w:val="center"/>
        </w:trPr>
        <w:tc>
          <w:tcPr>
            <w:tcW w:w="3456" w:type="dxa"/>
            <w:gridSpan w:val="3"/>
            <w:vMerge/>
          </w:tcPr>
          <w:p w14:paraId="344AB954" w14:textId="77777777" w:rsidR="00FD6379" w:rsidRPr="000F675D" w:rsidRDefault="00FD6379">
            <w:pPr>
              <w:spacing w:line="276" w:lineRule="auto"/>
              <w:ind w:left="36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51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B48AAE" w14:textId="77777777" w:rsidR="00FD6379" w:rsidRPr="000F675D" w:rsidRDefault="00FD6379" w:rsidP="00FD637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F675D">
              <w:rPr>
                <w:rFonts w:ascii="Calibri" w:hAnsi="Calibri" w:cs="Calibri"/>
                <w:b/>
                <w:sz w:val="18"/>
                <w:szCs w:val="18"/>
              </w:rPr>
              <w:t xml:space="preserve">metale – </w:t>
            </w:r>
            <w:r w:rsidRPr="000F675D">
              <w:rPr>
                <w:rFonts w:ascii="Calibri" w:hAnsi="Calibri" w:cs="Calibri"/>
                <w:bCs/>
                <w:sz w:val="18"/>
                <w:szCs w:val="18"/>
              </w:rPr>
              <w:t>zasada prostej akceptacji wg ILAC-G8:09/2019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3913C4" w14:textId="77777777" w:rsidR="00FD6379" w:rsidRPr="000F675D" w:rsidRDefault="00FD6379" w:rsidP="00FD6379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0F675D">
              <w:rPr>
                <w:rFonts w:ascii="Calibri" w:hAnsi="Calibri" w:cs="Calibri"/>
                <w:bCs/>
                <w:sz w:val="18"/>
                <w:szCs w:val="18"/>
              </w:rPr>
              <w:t>□ TAK</w:t>
            </w:r>
            <w:r w:rsidRPr="000F675D">
              <w:rPr>
                <w:rFonts w:ascii="Calibri" w:hAnsi="Calibri" w:cs="Calibri"/>
                <w:bCs/>
                <w:sz w:val="18"/>
                <w:szCs w:val="18"/>
              </w:rPr>
              <w:tab/>
              <w:t>□ NIE</w:t>
            </w:r>
          </w:p>
        </w:tc>
      </w:tr>
      <w:tr w:rsidR="00FD6379" w:rsidRPr="000F675D" w14:paraId="49F33D73" w14:textId="77777777" w:rsidTr="55EB14E9">
        <w:trPr>
          <w:trHeight w:val="456"/>
          <w:jc w:val="center"/>
        </w:trPr>
        <w:tc>
          <w:tcPr>
            <w:tcW w:w="3456" w:type="dxa"/>
            <w:gridSpan w:val="3"/>
            <w:vMerge/>
          </w:tcPr>
          <w:p w14:paraId="67C50644" w14:textId="77777777" w:rsidR="00FD6379" w:rsidRPr="000F675D" w:rsidRDefault="00FD6379">
            <w:pPr>
              <w:spacing w:line="276" w:lineRule="auto"/>
              <w:ind w:left="36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68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8E4B81" w14:textId="77777777" w:rsidR="00FD6379" w:rsidRPr="000F675D" w:rsidRDefault="00FD6379" w:rsidP="00FD637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F675D">
              <w:rPr>
                <w:rFonts w:ascii="Calibri" w:hAnsi="Calibri" w:cs="Calibri"/>
                <w:b/>
                <w:sz w:val="18"/>
                <w:szCs w:val="18"/>
              </w:rPr>
              <w:t xml:space="preserve">inna </w:t>
            </w:r>
            <w:r w:rsidRPr="000F675D">
              <w:rPr>
                <w:rFonts w:ascii="Calibri" w:hAnsi="Calibri" w:cs="Calibri"/>
                <w:b/>
                <w:i/>
                <w:iCs/>
                <w:sz w:val="18"/>
                <w:szCs w:val="18"/>
              </w:rPr>
              <w:t>(podać jaka):</w:t>
            </w:r>
            <w:r w:rsidRPr="000F675D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</w:tr>
      <w:tr w:rsidR="00FD6379" w:rsidRPr="000F675D" w14:paraId="05053D8A" w14:textId="77777777" w:rsidTr="55EB14E9">
        <w:trPr>
          <w:trHeight w:val="745"/>
          <w:jc w:val="center"/>
        </w:trPr>
        <w:tc>
          <w:tcPr>
            <w:tcW w:w="10312" w:type="dxa"/>
            <w:gridSpan w:val="9"/>
            <w:tcBorders>
              <w:top w:val="single" w:sz="4" w:space="0" w:color="auto"/>
            </w:tcBorders>
          </w:tcPr>
          <w:p w14:paraId="1389375A" w14:textId="212DD321" w:rsidR="00FD6379" w:rsidRPr="000F675D" w:rsidRDefault="6867B012" w:rsidP="6867B012">
            <w:pPr>
              <w:spacing w:line="276" w:lineRule="auto"/>
              <w:rPr>
                <w:rFonts w:ascii="Calibri" w:hAnsi="Calibri" w:cs="Calibri"/>
                <w:b/>
                <w:bCs/>
                <w:sz w:val="20"/>
              </w:rPr>
            </w:pPr>
            <w:r w:rsidRPr="6867B012">
              <w:rPr>
                <w:rFonts w:ascii="Calibri" w:hAnsi="Calibri" w:cs="Calibri"/>
                <w:b/>
                <w:bCs/>
                <w:sz w:val="20"/>
              </w:rPr>
              <w:t xml:space="preserve">Złożenie zlecenia wiąże się z obowiązkiem zapłaty za badania. Jeśli Zleceniodawcę obowiązuje proforma, realizacja zlecenia rozpocznie się po zaksięgowaniu wpłaty na koncie Zleceniobiorcy. </w:t>
            </w:r>
          </w:p>
          <w:p w14:paraId="121D319E" w14:textId="77777777" w:rsidR="00FD6379" w:rsidRPr="000F675D" w:rsidRDefault="00FD6379" w:rsidP="00FD6379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0F675D">
              <w:rPr>
                <w:rFonts w:ascii="Calibri" w:hAnsi="Calibri" w:cs="Calibri"/>
                <w:b/>
                <w:sz w:val="20"/>
              </w:rPr>
              <w:t>Zleceniodawca akceptuje warunki realizacji zlecenia wskazane w Ogólnych Warunkach Świadczenia Usług oraz wyraża zgodę na przetwarzanie danych osobowych</w:t>
            </w:r>
            <w:r w:rsidR="000F675D" w:rsidRPr="000F675D">
              <w:rPr>
                <w:rFonts w:ascii="Calibri" w:hAnsi="Calibri" w:cs="Calibri"/>
                <w:b/>
                <w:sz w:val="20"/>
              </w:rPr>
              <w:t>.</w:t>
            </w:r>
          </w:p>
        </w:tc>
      </w:tr>
      <w:tr w:rsidR="00FD6379" w:rsidRPr="000F675D" w14:paraId="6453B6B1" w14:textId="77777777" w:rsidTr="55EB14E9">
        <w:trPr>
          <w:trHeight w:val="624"/>
          <w:jc w:val="center"/>
        </w:trPr>
        <w:tc>
          <w:tcPr>
            <w:tcW w:w="1766" w:type="dxa"/>
            <w:gridSpan w:val="2"/>
            <w:vAlign w:val="center"/>
          </w:tcPr>
          <w:p w14:paraId="35168105" w14:textId="77D1D9D9" w:rsidR="00FD6379" w:rsidRPr="000F675D" w:rsidRDefault="6867B012" w:rsidP="6867B01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6867B012">
              <w:rPr>
                <w:rFonts w:ascii="Calibri" w:hAnsi="Calibri" w:cs="Calibri"/>
                <w:b/>
                <w:bCs/>
                <w:sz w:val="22"/>
                <w:szCs w:val="22"/>
              </w:rPr>
              <w:t>Podpis Zleceniodawcy:</w:t>
            </w:r>
          </w:p>
        </w:tc>
        <w:tc>
          <w:tcPr>
            <w:tcW w:w="8546" w:type="dxa"/>
            <w:gridSpan w:val="7"/>
          </w:tcPr>
          <w:p w14:paraId="3B6064E6" w14:textId="77777777" w:rsidR="00FD6379" w:rsidRPr="000F675D" w:rsidRDefault="00FD6379" w:rsidP="00FD637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F675D">
              <w:rPr>
                <w:rFonts w:ascii="Calibri" w:hAnsi="Calibri" w:cs="Calibri"/>
                <w:b/>
                <w:sz w:val="22"/>
                <w:szCs w:val="22"/>
              </w:rPr>
              <w:br/>
              <w:t>…………………………………………………………………</w:t>
            </w:r>
          </w:p>
          <w:p w14:paraId="7C0B9B5A" w14:textId="63E7F761" w:rsidR="00FD6379" w:rsidRPr="000F675D" w:rsidRDefault="3BD4983A" w:rsidP="3BD4983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3BD4983A">
              <w:rPr>
                <w:rFonts w:ascii="Calibri" w:hAnsi="Calibri" w:cs="Calibri"/>
                <w:i/>
                <w:iCs/>
                <w:sz w:val="16"/>
                <w:szCs w:val="16"/>
              </w:rPr>
              <w:t>(data, imię i nazwisko)</w:t>
            </w:r>
          </w:p>
        </w:tc>
      </w:tr>
      <w:tr w:rsidR="00FD6379" w:rsidRPr="000F675D" w14:paraId="18817E58" w14:textId="77777777" w:rsidTr="55EB14E9">
        <w:trPr>
          <w:trHeight w:val="567"/>
          <w:jc w:val="center"/>
        </w:trPr>
        <w:tc>
          <w:tcPr>
            <w:tcW w:w="1766" w:type="dxa"/>
            <w:gridSpan w:val="2"/>
            <w:vAlign w:val="center"/>
          </w:tcPr>
          <w:p w14:paraId="7A948CD3" w14:textId="77777777" w:rsidR="00FD6379" w:rsidRPr="000F675D" w:rsidRDefault="00FD6379" w:rsidP="00FD637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F675D">
              <w:rPr>
                <w:rFonts w:ascii="Calibri" w:hAnsi="Calibri" w:cs="Calibri"/>
                <w:b/>
                <w:sz w:val="22"/>
                <w:szCs w:val="22"/>
              </w:rPr>
              <w:t>Podpis Osoby Przyjmującej:</w:t>
            </w:r>
          </w:p>
        </w:tc>
        <w:tc>
          <w:tcPr>
            <w:tcW w:w="6118" w:type="dxa"/>
            <w:gridSpan w:val="5"/>
          </w:tcPr>
          <w:p w14:paraId="2FEB6367" w14:textId="77777777" w:rsidR="00FD6379" w:rsidRPr="000F675D" w:rsidRDefault="00FD6379" w:rsidP="00FD637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F675D">
              <w:rPr>
                <w:rFonts w:ascii="Calibri" w:hAnsi="Calibri" w:cs="Calibri"/>
                <w:b/>
                <w:sz w:val="22"/>
                <w:szCs w:val="22"/>
              </w:rPr>
              <w:br/>
              <w:t>…………………………………………………………………</w:t>
            </w:r>
          </w:p>
          <w:p w14:paraId="74513DDB" w14:textId="4B6509AD" w:rsidR="00FD6379" w:rsidRPr="000F675D" w:rsidRDefault="3BD4983A" w:rsidP="3BD4983A">
            <w:pPr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3BD4983A">
              <w:rPr>
                <w:rFonts w:ascii="Calibri" w:hAnsi="Calibri" w:cs="Calibri"/>
                <w:i/>
                <w:iCs/>
                <w:sz w:val="16"/>
                <w:szCs w:val="16"/>
              </w:rPr>
              <w:t>(data, imię i nazwisko)</w:t>
            </w:r>
            <w:r w:rsidRPr="3BD4983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     </w:t>
            </w:r>
          </w:p>
        </w:tc>
        <w:tc>
          <w:tcPr>
            <w:tcW w:w="2428" w:type="dxa"/>
            <w:gridSpan w:val="2"/>
            <w:vAlign w:val="center"/>
          </w:tcPr>
          <w:p w14:paraId="6BBEF9C9" w14:textId="76D34598" w:rsidR="00FD6379" w:rsidRPr="000F675D" w:rsidRDefault="6867B012" w:rsidP="6867B01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6867B012">
              <w:rPr>
                <w:rFonts w:ascii="Calibri" w:hAnsi="Calibri" w:cs="Calibri"/>
                <w:i/>
                <w:iCs/>
                <w:sz w:val="18"/>
                <w:szCs w:val="18"/>
              </w:rPr>
              <w:t>□ Zaznaczyć, gdy wystawiono proformę</w:t>
            </w:r>
          </w:p>
        </w:tc>
      </w:tr>
    </w:tbl>
    <w:p w14:paraId="3AD8C638" w14:textId="77777777" w:rsidR="0006765C" w:rsidRPr="000F675D" w:rsidRDefault="0006765C">
      <w:pPr>
        <w:rPr>
          <w:rFonts w:ascii="Calibri" w:hAnsi="Calibri" w:cs="Calibri"/>
          <w:vanish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6"/>
        <w:gridCol w:w="9142"/>
        <w:gridCol w:w="828"/>
      </w:tblGrid>
      <w:tr w:rsidR="00B93AB0" w:rsidRPr="000F675D" w14:paraId="74026FB0" w14:textId="77777777" w:rsidTr="55EB14E9">
        <w:trPr>
          <w:trHeight w:val="346"/>
        </w:trPr>
        <w:tc>
          <w:tcPr>
            <w:tcW w:w="236" w:type="dxa"/>
            <w:hideMark/>
          </w:tcPr>
          <w:p w14:paraId="29391A6D" w14:textId="77777777" w:rsidR="00B93AB0" w:rsidRPr="00874027" w:rsidRDefault="00B93AB0" w:rsidP="6867B012">
            <w:pPr>
              <w:jc w:val="both"/>
              <w:rPr>
                <w:rFonts w:ascii="Calibri" w:hAnsi="Calibri" w:cs="Calibri"/>
                <w:sz w:val="20"/>
                <w:lang w:eastAsia="en-US"/>
              </w:rPr>
            </w:pPr>
          </w:p>
        </w:tc>
        <w:tc>
          <w:tcPr>
            <w:tcW w:w="9970" w:type="dxa"/>
            <w:gridSpan w:val="2"/>
            <w:hideMark/>
          </w:tcPr>
          <w:p w14:paraId="0EB79766" w14:textId="77777777" w:rsidR="00B93AB0" w:rsidRPr="000F675D" w:rsidRDefault="6867B012" w:rsidP="6867B012">
            <w:pPr>
              <w:spacing w:line="276" w:lineRule="auto"/>
              <w:jc w:val="both"/>
              <w:rPr>
                <w:rFonts w:ascii="Calibri" w:hAnsi="Calibri" w:cs="Calibri"/>
                <w:i/>
                <w:iCs/>
                <w:color w:val="000000"/>
                <w:sz w:val="20"/>
                <w:lang w:eastAsia="en-US"/>
              </w:rPr>
            </w:pPr>
            <w:r w:rsidRPr="6867B012">
              <w:rPr>
                <w:rFonts w:ascii="Calibri" w:hAnsi="Calibri" w:cs="Calibri"/>
                <w:b/>
                <w:bCs/>
                <w:color w:val="000000" w:themeColor="text1"/>
                <w:sz w:val="20"/>
                <w:lang w:eastAsia="en-US"/>
              </w:rPr>
              <w:t>Warunki współpracy</w:t>
            </w:r>
            <w:r w:rsidRPr="6867B012">
              <w:rPr>
                <w:rFonts w:ascii="Calibri" w:hAnsi="Calibri" w:cs="Calibri"/>
                <w:i/>
                <w:iCs/>
                <w:color w:val="000000" w:themeColor="text1"/>
                <w:sz w:val="20"/>
                <w:lang w:eastAsia="en-US"/>
              </w:rPr>
              <w:t xml:space="preserve"> </w:t>
            </w:r>
          </w:p>
          <w:p w14:paraId="3437E8B1" w14:textId="0CFBC634" w:rsidR="00B93AB0" w:rsidRPr="000F675D" w:rsidRDefault="55EB14E9" w:rsidP="55EB14E9">
            <w:pPr>
              <w:spacing w:line="276" w:lineRule="auto"/>
              <w:jc w:val="both"/>
              <w:rPr>
                <w:rFonts w:ascii="Calibri" w:hAnsi="Calibri" w:cs="Calibri"/>
                <w:i/>
                <w:iCs/>
                <w:color w:val="000000"/>
                <w:sz w:val="20"/>
                <w:lang w:eastAsia="en-US"/>
              </w:rPr>
            </w:pPr>
            <w:r w:rsidRPr="55EB14E9">
              <w:rPr>
                <w:rFonts w:ascii="Calibri" w:hAnsi="Calibri" w:cs="Calibri"/>
                <w:i/>
                <w:iCs/>
                <w:color w:val="000000" w:themeColor="text1"/>
                <w:sz w:val="20"/>
                <w:lang w:eastAsia="en-US"/>
              </w:rPr>
              <w:t>1. Prosimy o staranne wypełnienie wszystkich wymaganych rubryk formularza. Nasz system informatyczny nie pozwala na zmianę niektórych danych w późniejszym terminie.</w:t>
            </w:r>
            <w:r w:rsidR="00B93AB0">
              <w:br/>
            </w:r>
            <w:r w:rsidRPr="55EB14E9">
              <w:rPr>
                <w:rFonts w:ascii="Calibri" w:hAnsi="Calibri" w:cs="Calibri"/>
                <w:i/>
                <w:iCs/>
                <w:color w:val="000000" w:themeColor="text1"/>
                <w:sz w:val="20"/>
                <w:lang w:eastAsia="en-US"/>
              </w:rPr>
              <w:lastRenderedPageBreak/>
              <w:t>2. W przypadku nieprawidłowego wypełnienia formularza zlecenia Laboratorium nie bierze odpowiedzialności za przeprowadzone badania, a w szczególności za ich terminowość oraz ogranicza zakres badań wyłącznie do wyspecyfikowanego w zleceniu.</w:t>
            </w:r>
            <w:r w:rsidR="00B93AB0">
              <w:br/>
            </w:r>
            <w:r w:rsidRPr="55EB14E9">
              <w:rPr>
                <w:rFonts w:ascii="Calibri" w:hAnsi="Calibri" w:cs="Calibri"/>
                <w:i/>
                <w:iCs/>
                <w:color w:val="000000" w:themeColor="text1"/>
                <w:sz w:val="20"/>
                <w:lang w:eastAsia="en-US"/>
              </w:rPr>
              <w:t>3. O ile inaczej nie zaznaczono Sprawozdanie z badań zostanie wystawione na Zleceniodawcę.</w:t>
            </w:r>
            <w:r w:rsidR="00B93AB0">
              <w:br/>
            </w:r>
            <w:r w:rsidRPr="55EB14E9">
              <w:rPr>
                <w:rFonts w:ascii="Calibri" w:hAnsi="Calibri" w:cs="Calibri"/>
                <w:i/>
                <w:iCs/>
                <w:color w:val="000000" w:themeColor="text1"/>
                <w:sz w:val="20"/>
                <w:lang w:eastAsia="en-US"/>
              </w:rPr>
              <w:t>4. W przypadku niewskazania metod badawczych w zleceniu oraz niepowołania się na ofertę Laboratorium zastrzega sobie prawo wyboru metod badań, które uzna za właściwe dla badanej próbki.</w:t>
            </w:r>
            <w:r w:rsidR="00B93AB0">
              <w:br/>
            </w:r>
            <w:r w:rsidRPr="55EB14E9">
              <w:rPr>
                <w:rFonts w:ascii="Calibri" w:hAnsi="Calibri" w:cs="Calibri"/>
                <w:i/>
                <w:iCs/>
                <w:color w:val="000000" w:themeColor="text1"/>
                <w:sz w:val="20"/>
                <w:lang w:eastAsia="en-US"/>
              </w:rPr>
              <w:t xml:space="preserve">5. Badania laboratoryjne J.S. Hamilton Poland Sp. z o.o. (JSHP) podlegają Ogólnym Warunkom Świadczenia Usług, dostępnym na </w:t>
            </w:r>
            <w:hyperlink r:id="rId12">
              <w:r w:rsidRPr="55EB14E9">
                <w:rPr>
                  <w:rStyle w:val="Hipercze"/>
                  <w:rFonts w:ascii="Calibri" w:hAnsi="Calibri" w:cs="Calibri"/>
                  <w:i/>
                  <w:iCs/>
                  <w:sz w:val="20"/>
                  <w:lang w:eastAsia="en-US"/>
                </w:rPr>
                <w:t>www.hamilton.com.pl.</w:t>
              </w:r>
            </w:hyperlink>
          </w:p>
          <w:p w14:paraId="5FE69076" w14:textId="226F3CF5" w:rsidR="00B93AB0" w:rsidRPr="000F675D" w:rsidRDefault="55EB14E9" w:rsidP="55EB14E9">
            <w:pPr>
              <w:spacing w:line="276" w:lineRule="auto"/>
              <w:jc w:val="both"/>
              <w:rPr>
                <w:rFonts w:ascii="Calibri" w:hAnsi="Calibri" w:cs="Calibri"/>
                <w:i/>
                <w:iCs/>
                <w:color w:val="000000"/>
                <w:sz w:val="20"/>
                <w:lang w:eastAsia="en-US"/>
              </w:rPr>
            </w:pPr>
            <w:r w:rsidRPr="55EB14E9">
              <w:rPr>
                <w:rFonts w:ascii="Calibri" w:hAnsi="Calibri" w:cs="Calibri"/>
                <w:i/>
                <w:iCs/>
                <w:color w:val="000000" w:themeColor="text1"/>
                <w:sz w:val="20"/>
                <w:lang w:eastAsia="en-US"/>
              </w:rPr>
              <w:t xml:space="preserve">6. Szczegółowe informacje dotyczące przetwarzania danych osobowych znajdują się na stronie </w:t>
            </w:r>
            <w:hyperlink r:id="rId13">
              <w:r w:rsidRPr="55EB14E9">
                <w:rPr>
                  <w:rStyle w:val="Hipercze"/>
                  <w:rFonts w:ascii="Calibri" w:hAnsi="Calibri" w:cs="Calibri"/>
                  <w:i/>
                  <w:iCs/>
                  <w:sz w:val="20"/>
                  <w:lang w:eastAsia="en-US"/>
                </w:rPr>
                <w:t>www.hamilton.com.pl.</w:t>
              </w:r>
            </w:hyperlink>
          </w:p>
          <w:p w14:paraId="2B40E79E" w14:textId="77777777" w:rsidR="00B93AB0" w:rsidRPr="000F675D" w:rsidRDefault="00B93AB0" w:rsidP="6867B012">
            <w:pPr>
              <w:spacing w:line="276" w:lineRule="auto"/>
              <w:jc w:val="both"/>
              <w:rPr>
                <w:rFonts w:ascii="Calibri" w:hAnsi="Calibri" w:cs="Calibri"/>
                <w:i/>
                <w:iCs/>
                <w:color w:val="000000"/>
                <w:sz w:val="20"/>
                <w:lang w:eastAsia="en-US"/>
              </w:rPr>
            </w:pPr>
          </w:p>
        </w:tc>
      </w:tr>
      <w:tr w:rsidR="00B93AB0" w:rsidRPr="000F675D" w14:paraId="179D77E6" w14:textId="77777777" w:rsidTr="55EB14E9">
        <w:trPr>
          <w:gridAfter w:val="1"/>
          <w:wAfter w:w="828" w:type="dxa"/>
          <w:trHeight w:val="346"/>
        </w:trPr>
        <w:tc>
          <w:tcPr>
            <w:tcW w:w="236" w:type="dxa"/>
          </w:tcPr>
          <w:p w14:paraId="1C83A43B" w14:textId="77777777" w:rsidR="00B93AB0" w:rsidRPr="00874027" w:rsidRDefault="00B93AB0">
            <w:pPr>
              <w:rPr>
                <w:rFonts w:ascii="Calibri" w:hAnsi="Calibri" w:cs="Calibri"/>
                <w:sz w:val="20"/>
                <w:lang w:eastAsia="en-US"/>
              </w:rPr>
            </w:pPr>
          </w:p>
        </w:tc>
        <w:tc>
          <w:tcPr>
            <w:tcW w:w="9142" w:type="dxa"/>
          </w:tcPr>
          <w:p w14:paraId="0140377D" w14:textId="77777777" w:rsidR="00B93AB0" w:rsidRPr="000F675D" w:rsidRDefault="00B93AB0" w:rsidP="000F675D">
            <w:pPr>
              <w:spacing w:line="276" w:lineRule="auto"/>
              <w:rPr>
                <w:rFonts w:ascii="Calibri" w:hAnsi="Calibri" w:cs="Calibri"/>
                <w:i/>
                <w:iCs/>
                <w:color w:val="000000"/>
                <w:sz w:val="20"/>
                <w:lang w:eastAsia="en-US"/>
              </w:rPr>
            </w:pPr>
          </w:p>
        </w:tc>
      </w:tr>
    </w:tbl>
    <w:p w14:paraId="0F0D82F5" w14:textId="77777777" w:rsidR="00A35BF0" w:rsidRPr="000F675D" w:rsidRDefault="00C90970" w:rsidP="00471779">
      <w:pPr>
        <w:tabs>
          <w:tab w:val="left" w:pos="8925"/>
        </w:tabs>
        <w:rPr>
          <w:rFonts w:ascii="Calibri" w:hAnsi="Calibri" w:cs="Calibri"/>
        </w:rPr>
      </w:pPr>
      <w:r w:rsidRPr="000F675D">
        <w:rPr>
          <w:rFonts w:ascii="Calibri" w:hAnsi="Calibri" w:cs="Calibri"/>
        </w:rPr>
        <w:tab/>
      </w:r>
    </w:p>
    <w:sectPr w:rsidR="00A35BF0" w:rsidRPr="000F675D" w:rsidSect="00812894">
      <w:headerReference w:type="default" r:id="rId14"/>
      <w:footerReference w:type="default" r:id="rId15"/>
      <w:pgSz w:w="11906" w:h="16838"/>
      <w:pgMar w:top="720" w:right="720" w:bottom="568" w:left="720" w:header="284" w:footer="52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B58C9" w14:textId="77777777" w:rsidR="0006765C" w:rsidRDefault="0006765C">
      <w:r>
        <w:separator/>
      </w:r>
    </w:p>
  </w:endnote>
  <w:endnote w:type="continuationSeparator" w:id="0">
    <w:p w14:paraId="224F5D14" w14:textId="77777777" w:rsidR="0006765C" w:rsidRDefault="00067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D65C7" w14:textId="77777777" w:rsidR="00D278A4" w:rsidRDefault="00D278A4" w:rsidP="00AD0DE1">
    <w:pPr>
      <w:jc w:val="right"/>
      <w:rPr>
        <w:rFonts w:ascii="Calibri" w:hAnsi="Calibri"/>
        <w:sz w:val="10"/>
        <w:szCs w:val="10"/>
      </w:rPr>
    </w:pPr>
  </w:p>
  <w:p w14:paraId="233678C8" w14:textId="77777777" w:rsidR="00685D1C" w:rsidRPr="00AD0DE1" w:rsidRDefault="00685D1C" w:rsidP="00685D1C">
    <w:pPr>
      <w:jc w:val="right"/>
      <w:rPr>
        <w:rFonts w:ascii="Calibri" w:hAnsi="Calibri"/>
        <w:sz w:val="10"/>
        <w:szCs w:val="10"/>
      </w:rPr>
    </w:pPr>
    <w:r w:rsidRPr="00710500">
      <w:rPr>
        <w:rFonts w:ascii="Calibri" w:hAnsi="Calibri"/>
        <w:sz w:val="10"/>
        <w:szCs w:val="10"/>
      </w:rPr>
      <w:t>P-01/DZJ/08 wyd. 1, obowiązuje od</w:t>
    </w:r>
    <w:r>
      <w:rPr>
        <w:rFonts w:ascii="Calibri" w:hAnsi="Calibri"/>
        <w:sz w:val="10"/>
        <w:szCs w:val="10"/>
      </w:rPr>
      <w:t>:</w:t>
    </w:r>
    <w:r w:rsidRPr="00710500">
      <w:rPr>
        <w:rFonts w:ascii="Calibri" w:hAnsi="Calibri"/>
        <w:sz w:val="10"/>
        <w:szCs w:val="10"/>
      </w:rPr>
      <w:t xml:space="preserve"> 1</w:t>
    </w:r>
    <w:r>
      <w:rPr>
        <w:rFonts w:ascii="Calibri" w:hAnsi="Calibri"/>
        <w:sz w:val="10"/>
        <w:szCs w:val="10"/>
      </w:rPr>
      <w:t>9</w:t>
    </w:r>
    <w:r w:rsidRPr="00710500">
      <w:rPr>
        <w:rFonts w:ascii="Calibri" w:hAnsi="Calibri"/>
        <w:sz w:val="10"/>
        <w:szCs w:val="10"/>
      </w:rPr>
      <w:t>.10.2023</w:t>
    </w:r>
  </w:p>
  <w:p w14:paraId="7BC4634D" w14:textId="77777777" w:rsidR="00D01B49" w:rsidRPr="00AD0DE1" w:rsidRDefault="00D01B49" w:rsidP="00AD0DE1">
    <w:pPr>
      <w:jc w:val="right"/>
      <w:rPr>
        <w:rFonts w:ascii="Calibri" w:hAnsi="Calibri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A771A" w14:textId="77777777" w:rsidR="0006765C" w:rsidRDefault="0006765C">
      <w:r>
        <w:separator/>
      </w:r>
    </w:p>
  </w:footnote>
  <w:footnote w:type="continuationSeparator" w:id="0">
    <w:p w14:paraId="0C18A6CA" w14:textId="77777777" w:rsidR="0006765C" w:rsidRDefault="0006765C">
      <w:r>
        <w:continuationSeparator/>
      </w:r>
    </w:p>
  </w:footnote>
  <w:footnote w:id="1">
    <w:p w14:paraId="0A2469BE" w14:textId="2D80520F" w:rsidR="00BC3120" w:rsidRPr="000F675D" w:rsidRDefault="00BC3120" w:rsidP="00BC3120">
      <w:pPr>
        <w:pStyle w:val="Tekstprzypisudolnego"/>
        <w:rPr>
          <w:rFonts w:ascii="Calibri" w:hAnsi="Calibri" w:cs="Calibri"/>
          <w:sz w:val="16"/>
          <w:szCs w:val="16"/>
        </w:rPr>
      </w:pPr>
      <w:r w:rsidRPr="000F675D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0F675D">
        <w:rPr>
          <w:rFonts w:ascii="Calibri" w:hAnsi="Calibri" w:cs="Calibri"/>
          <w:sz w:val="16"/>
          <w:szCs w:val="16"/>
        </w:rPr>
        <w:t xml:space="preserve"> Cel badania: Obszar regulowany prawnie, decyzja administracyjna, kontrola urzędowa lub celna, postępowanie przetargowe,</w:t>
      </w:r>
      <w:r w:rsidRPr="000F675D">
        <w:rPr>
          <w:sz w:val="16"/>
          <w:szCs w:val="16"/>
        </w:rPr>
        <w:t xml:space="preserve"> </w:t>
      </w:r>
      <w:r w:rsidRPr="000F675D">
        <w:rPr>
          <w:rFonts w:ascii="Calibri" w:hAnsi="Calibri" w:cs="Calibri"/>
          <w:sz w:val="16"/>
          <w:szCs w:val="16"/>
        </w:rPr>
        <w:t>Integrowana Produkcja, Global GAP, cel własny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FD685" w14:textId="77777777" w:rsidR="00291591" w:rsidRPr="0025277F" w:rsidRDefault="00291591" w:rsidP="00291591">
    <w:pPr>
      <w:rPr>
        <w:rFonts w:ascii="Calibri" w:hAnsi="Calibri"/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21"/>
      <w:gridCol w:w="4903"/>
      <w:gridCol w:w="1400"/>
      <w:gridCol w:w="932"/>
    </w:tblGrid>
    <w:tr w:rsidR="00291591" w:rsidRPr="002B28F5" w14:paraId="6A9087AE" w14:textId="77777777" w:rsidTr="745F50B2">
      <w:trPr>
        <w:trHeight w:val="317"/>
      </w:trPr>
      <w:tc>
        <w:tcPr>
          <w:tcW w:w="2943" w:type="dxa"/>
        </w:tcPr>
        <w:p w14:paraId="3BE57D51" w14:textId="76D43262" w:rsidR="00291591" w:rsidRPr="002B28F5" w:rsidRDefault="00A52D9C" w:rsidP="6867B012">
          <w:pPr>
            <w:keepNext/>
            <w:keepLines/>
            <w:rPr>
              <w:rFonts w:ascii="Calibri" w:hAnsi="Calibri"/>
              <w:b/>
              <w:bCs/>
            </w:rPr>
          </w:pPr>
          <w:r>
            <w:rPr>
              <w:noProof/>
            </w:rPr>
            <w:drawing>
              <wp:inline distT="0" distB="0" distL="0" distR="0" wp14:anchorId="56912BAD" wp14:editId="2D50FDA7">
                <wp:extent cx="1908175" cy="370840"/>
                <wp:effectExtent l="0" t="0" r="0" b="0"/>
                <wp:docPr id="351206844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8175" cy="370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0" w:type="dxa"/>
          <w:vAlign w:val="center"/>
        </w:tcPr>
        <w:p w14:paraId="6E054D76" w14:textId="77777777" w:rsidR="00291591" w:rsidRPr="008A3DC6" w:rsidRDefault="00291591" w:rsidP="00291591">
          <w:pPr>
            <w:keepNext/>
            <w:keepLines/>
            <w:spacing w:line="259" w:lineRule="auto"/>
            <w:jc w:val="center"/>
            <w:rPr>
              <w:rFonts w:ascii="Calibri" w:hAnsi="Calibri"/>
              <w:b/>
              <w:color w:val="000080"/>
              <w:szCs w:val="24"/>
              <w:lang w:val="en-US"/>
            </w:rPr>
          </w:pPr>
          <w:r w:rsidRPr="00DE22ED">
            <w:rPr>
              <w:rFonts w:ascii="Calibri" w:hAnsi="Calibri"/>
              <w:b/>
              <w:bCs/>
              <w:color w:val="032846"/>
              <w:szCs w:val="24"/>
            </w:rPr>
            <w:t>HAMILTON</w:t>
          </w:r>
        </w:p>
      </w:tc>
      <w:tc>
        <w:tcPr>
          <w:tcW w:w="1413" w:type="dxa"/>
          <w:vAlign w:val="center"/>
        </w:tcPr>
        <w:p w14:paraId="5C799B2E" w14:textId="77777777" w:rsidR="00291591" w:rsidRPr="005D0157" w:rsidRDefault="00291591" w:rsidP="00291591">
          <w:pPr>
            <w:pStyle w:val="Nagwek"/>
            <w:tabs>
              <w:tab w:val="center" w:pos="4536"/>
              <w:tab w:val="right" w:pos="9072"/>
            </w:tabs>
            <w:rPr>
              <w:rFonts w:ascii="Calibri" w:hAnsi="Calibri"/>
              <w:color w:val="000000"/>
              <w:sz w:val="20"/>
              <w:lang w:val="pl-PL" w:eastAsia="pl-PL"/>
            </w:rPr>
          </w:pPr>
          <w:r>
            <w:rPr>
              <w:rFonts w:ascii="Calibri" w:hAnsi="Calibri"/>
              <w:color w:val="000000"/>
              <w:sz w:val="20"/>
              <w:lang w:val="pl-PL" w:eastAsia="pl-PL"/>
            </w:rPr>
            <w:t>Strona</w:t>
          </w:r>
          <w:r w:rsidRPr="005D0157">
            <w:rPr>
              <w:rFonts w:ascii="Calibri" w:hAnsi="Calibri"/>
              <w:color w:val="000000"/>
              <w:sz w:val="20"/>
              <w:lang w:val="pl-PL" w:eastAsia="pl-PL"/>
            </w:rPr>
            <w:t>/</w:t>
          </w:r>
          <w:r>
            <w:rPr>
              <w:rFonts w:ascii="Calibri" w:hAnsi="Calibri"/>
              <w:color w:val="000000"/>
              <w:sz w:val="20"/>
              <w:lang w:val="pl-PL" w:eastAsia="pl-PL"/>
            </w:rPr>
            <w:t>Stron</w:t>
          </w:r>
        </w:p>
      </w:tc>
      <w:tc>
        <w:tcPr>
          <w:tcW w:w="992" w:type="dxa"/>
          <w:vAlign w:val="center"/>
        </w:tcPr>
        <w:p w14:paraId="40432288" w14:textId="77777777" w:rsidR="00291591" w:rsidRPr="005D0157" w:rsidRDefault="00291591" w:rsidP="00291591">
          <w:pPr>
            <w:pStyle w:val="Nagwek"/>
            <w:tabs>
              <w:tab w:val="center" w:pos="4536"/>
              <w:tab w:val="right" w:pos="9072"/>
            </w:tabs>
            <w:jc w:val="center"/>
            <w:rPr>
              <w:rFonts w:ascii="Calibri" w:hAnsi="Calibri"/>
              <w:color w:val="000000"/>
              <w:sz w:val="20"/>
              <w:lang w:val="pl-PL" w:eastAsia="pl-PL"/>
            </w:rPr>
          </w:pPr>
          <w:r w:rsidRPr="005D0157">
            <w:rPr>
              <w:rFonts w:ascii="Calibri" w:hAnsi="Calibri"/>
              <w:bCs/>
              <w:color w:val="000000"/>
              <w:sz w:val="20"/>
              <w:lang w:val="pl-PL" w:eastAsia="pl-PL"/>
            </w:rPr>
            <w:fldChar w:fldCharType="begin"/>
          </w:r>
          <w:r w:rsidRPr="005D0157">
            <w:rPr>
              <w:rFonts w:ascii="Calibri" w:hAnsi="Calibri"/>
              <w:bCs/>
              <w:color w:val="000000"/>
              <w:sz w:val="20"/>
              <w:lang w:val="pl-PL" w:eastAsia="pl-PL"/>
            </w:rPr>
            <w:instrText>PAGE  \* Arabic  \* MERGEFORMAT</w:instrText>
          </w:r>
          <w:r w:rsidRPr="005D0157">
            <w:rPr>
              <w:rFonts w:ascii="Calibri" w:hAnsi="Calibri"/>
              <w:bCs/>
              <w:color w:val="000000"/>
              <w:sz w:val="20"/>
              <w:lang w:val="pl-PL" w:eastAsia="pl-PL"/>
            </w:rPr>
            <w:fldChar w:fldCharType="separate"/>
          </w:r>
          <w:r>
            <w:rPr>
              <w:rFonts w:ascii="Calibri" w:hAnsi="Calibri"/>
              <w:bCs/>
              <w:color w:val="000000"/>
              <w:sz w:val="20"/>
              <w:lang w:val="pl-PL" w:eastAsia="pl-PL"/>
            </w:rPr>
            <w:t>1</w:t>
          </w:r>
          <w:r w:rsidRPr="005D0157">
            <w:rPr>
              <w:rFonts w:ascii="Calibri" w:hAnsi="Calibri"/>
              <w:bCs/>
              <w:color w:val="000000"/>
              <w:sz w:val="20"/>
              <w:lang w:val="pl-PL" w:eastAsia="pl-PL"/>
            </w:rPr>
            <w:fldChar w:fldCharType="end"/>
          </w:r>
          <w:r w:rsidRPr="005D0157">
            <w:rPr>
              <w:rFonts w:ascii="Calibri" w:hAnsi="Calibri"/>
              <w:bCs/>
              <w:color w:val="000000"/>
              <w:sz w:val="20"/>
              <w:lang w:val="pl-PL" w:eastAsia="pl-PL"/>
            </w:rPr>
            <w:t>/</w:t>
          </w:r>
          <w:r w:rsidRPr="005D0157">
            <w:rPr>
              <w:rFonts w:ascii="Calibri" w:hAnsi="Calibri"/>
              <w:bCs/>
              <w:color w:val="000000"/>
              <w:sz w:val="20"/>
              <w:lang w:val="pl-PL" w:eastAsia="pl-PL"/>
            </w:rPr>
            <w:fldChar w:fldCharType="begin"/>
          </w:r>
          <w:r w:rsidRPr="005D0157">
            <w:rPr>
              <w:rFonts w:ascii="Calibri" w:hAnsi="Calibri"/>
              <w:bCs/>
              <w:color w:val="000000"/>
              <w:sz w:val="20"/>
              <w:lang w:val="pl-PL" w:eastAsia="pl-PL"/>
            </w:rPr>
            <w:instrText>NUMPAGES  \* Arabic  \* MERGEFORMAT</w:instrText>
          </w:r>
          <w:r w:rsidRPr="005D0157">
            <w:rPr>
              <w:rFonts w:ascii="Calibri" w:hAnsi="Calibri"/>
              <w:bCs/>
              <w:color w:val="000000"/>
              <w:sz w:val="20"/>
              <w:lang w:val="pl-PL" w:eastAsia="pl-PL"/>
            </w:rPr>
            <w:fldChar w:fldCharType="separate"/>
          </w:r>
          <w:r>
            <w:rPr>
              <w:rFonts w:ascii="Calibri" w:hAnsi="Calibri"/>
              <w:bCs/>
              <w:color w:val="000000"/>
              <w:sz w:val="20"/>
              <w:lang w:val="pl-PL" w:eastAsia="pl-PL"/>
            </w:rPr>
            <w:t>4</w:t>
          </w:r>
          <w:r w:rsidRPr="005D0157">
            <w:rPr>
              <w:rFonts w:ascii="Calibri" w:hAnsi="Calibri"/>
              <w:bCs/>
              <w:color w:val="000000"/>
              <w:sz w:val="20"/>
              <w:lang w:val="pl-PL" w:eastAsia="pl-PL"/>
            </w:rPr>
            <w:fldChar w:fldCharType="end"/>
          </w:r>
        </w:p>
      </w:tc>
    </w:tr>
    <w:tr w:rsidR="00291591" w:rsidRPr="002B28F5" w14:paraId="5CC16021" w14:textId="77777777" w:rsidTr="745F50B2">
      <w:tc>
        <w:tcPr>
          <w:tcW w:w="10598" w:type="dxa"/>
          <w:gridSpan w:val="4"/>
          <w:vAlign w:val="center"/>
        </w:tcPr>
        <w:p w14:paraId="45B21AF7" w14:textId="1C22D20E" w:rsidR="00291591" w:rsidRPr="002F6605" w:rsidRDefault="745F50B2" w:rsidP="745F50B2">
          <w:pPr>
            <w:keepNext/>
            <w:keepLines/>
            <w:spacing w:line="256" w:lineRule="auto"/>
            <w:jc w:val="both"/>
            <w:rPr>
              <w:rFonts w:ascii="Calibri" w:hAnsi="Calibri"/>
              <w:b/>
              <w:bCs/>
              <w:color w:val="032846"/>
            </w:rPr>
          </w:pPr>
          <w:r w:rsidRPr="745F50B2">
            <w:rPr>
              <w:rFonts w:ascii="Calibri" w:hAnsi="Calibri" w:cs="Calibri"/>
              <w:b/>
              <w:bCs/>
              <w:color w:val="032846"/>
            </w:rPr>
            <w:t xml:space="preserve">P-14/BBŻ/12 </w:t>
          </w:r>
          <w:r w:rsidRPr="745F50B2">
            <w:rPr>
              <w:rFonts w:ascii="Calibri" w:hAnsi="Calibri"/>
              <w:b/>
              <w:bCs/>
              <w:color w:val="032846"/>
            </w:rPr>
            <w:t>WYD. 1, OBOWIĄZUJE OD: 2</w:t>
          </w:r>
          <w:r w:rsidR="00C3238D">
            <w:rPr>
              <w:rFonts w:ascii="Calibri" w:hAnsi="Calibri"/>
              <w:b/>
              <w:bCs/>
              <w:color w:val="032846"/>
            </w:rPr>
            <w:t>3</w:t>
          </w:r>
          <w:r w:rsidRPr="745F50B2">
            <w:rPr>
              <w:rFonts w:ascii="Calibri" w:hAnsi="Calibri"/>
              <w:b/>
              <w:bCs/>
              <w:color w:val="032846"/>
            </w:rPr>
            <w:t>.03.2026</w:t>
          </w:r>
        </w:p>
      </w:tc>
    </w:tr>
    <w:tr w:rsidR="00291591" w:rsidRPr="002B28F5" w14:paraId="4C123A58" w14:textId="77777777" w:rsidTr="745F50B2">
      <w:tc>
        <w:tcPr>
          <w:tcW w:w="10598" w:type="dxa"/>
          <w:gridSpan w:val="4"/>
          <w:vAlign w:val="center"/>
        </w:tcPr>
        <w:p w14:paraId="0191A922" w14:textId="77777777" w:rsidR="00291591" w:rsidRPr="00112FD7" w:rsidRDefault="00291591" w:rsidP="00291591">
          <w:pPr>
            <w:keepNext/>
            <w:keepLines/>
            <w:spacing w:line="256" w:lineRule="auto"/>
            <w:jc w:val="both"/>
            <w:rPr>
              <w:rFonts w:ascii="Calibri" w:hAnsi="Calibri" w:cs="Calibri"/>
              <w:b/>
              <w:bCs/>
              <w:color w:val="032846"/>
              <w:szCs w:val="24"/>
            </w:rPr>
          </w:pPr>
          <w:r w:rsidRPr="002F6605">
            <w:rPr>
              <w:rFonts w:ascii="Calibri" w:hAnsi="Calibri" w:cs="Calibri"/>
              <w:b/>
              <w:bCs/>
              <w:color w:val="032846"/>
              <w:szCs w:val="24"/>
            </w:rPr>
            <w:t xml:space="preserve">ZLECENIE BADAŃ </w:t>
          </w:r>
          <w:r>
            <w:rPr>
              <w:rFonts w:ascii="Calibri" w:hAnsi="Calibri"/>
              <w:b/>
              <w:bCs/>
              <w:color w:val="032846"/>
              <w:szCs w:val="24"/>
            </w:rPr>
            <w:t>PESTYCYDÓW</w:t>
          </w:r>
        </w:p>
      </w:tc>
    </w:tr>
  </w:tbl>
  <w:p w14:paraId="72551643" w14:textId="77777777" w:rsidR="00291591" w:rsidRDefault="00291591" w:rsidP="00F17F96">
    <w:pPr>
      <w:pStyle w:val="Nagwek"/>
      <w:rPr>
        <w:rFonts w:ascii="Book Antiqua" w:hAnsi="Book Antiqua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6252E4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" w15:restartNumberingAfterBreak="0">
    <w:nsid w:val="07A02CFA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" w15:restartNumberingAfterBreak="0">
    <w:nsid w:val="07F74B4B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" w15:restartNumberingAfterBreak="0">
    <w:nsid w:val="137C2F14"/>
    <w:multiLevelType w:val="singleLevel"/>
    <w:tmpl w:val="4BDEFB1A"/>
    <w:lvl w:ilvl="0">
      <w:start w:val="1"/>
      <w:numFmt w:val="bullet"/>
      <w:lvlText w:val="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b w:val="0"/>
        <w:i w:val="0"/>
        <w:sz w:val="28"/>
      </w:rPr>
    </w:lvl>
  </w:abstractNum>
  <w:abstractNum w:abstractNumId="5" w15:restartNumberingAfterBreak="0">
    <w:nsid w:val="20F33EF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 w15:restartNumberingAfterBreak="0">
    <w:nsid w:val="23553EFF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7" w15:restartNumberingAfterBreak="0">
    <w:nsid w:val="24DC3ED3"/>
    <w:multiLevelType w:val="singleLevel"/>
    <w:tmpl w:val="C716534C"/>
    <w:lvl w:ilvl="0">
      <w:start w:val="1"/>
      <w:numFmt w:val="bullet"/>
      <w:lvlText w:val="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b/>
        <w:i w:val="0"/>
        <w:sz w:val="28"/>
      </w:rPr>
    </w:lvl>
  </w:abstractNum>
  <w:abstractNum w:abstractNumId="8" w15:restartNumberingAfterBreak="0">
    <w:nsid w:val="2607259D"/>
    <w:multiLevelType w:val="singleLevel"/>
    <w:tmpl w:val="C716534C"/>
    <w:lvl w:ilvl="0">
      <w:start w:val="1"/>
      <w:numFmt w:val="bullet"/>
      <w:lvlText w:val="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b/>
        <w:i w:val="0"/>
        <w:sz w:val="28"/>
      </w:rPr>
    </w:lvl>
  </w:abstractNum>
  <w:abstractNum w:abstractNumId="9" w15:restartNumberingAfterBreak="0">
    <w:nsid w:val="270A6F85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0" w15:restartNumberingAfterBreak="0">
    <w:nsid w:val="276B673E"/>
    <w:multiLevelType w:val="singleLevel"/>
    <w:tmpl w:val="04D25408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F737F93"/>
    <w:multiLevelType w:val="hybridMultilevel"/>
    <w:tmpl w:val="E0220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A18E1"/>
    <w:multiLevelType w:val="hybridMultilevel"/>
    <w:tmpl w:val="54049DE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C5654C"/>
    <w:multiLevelType w:val="singleLevel"/>
    <w:tmpl w:val="EA182DA0"/>
    <w:lvl w:ilvl="0">
      <w:start w:val="1"/>
      <w:numFmt w:val="bullet"/>
      <w:lvlText w:val="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b/>
        <w:i w:val="0"/>
        <w:sz w:val="24"/>
      </w:rPr>
    </w:lvl>
  </w:abstractNum>
  <w:abstractNum w:abstractNumId="14" w15:restartNumberingAfterBreak="0">
    <w:nsid w:val="3C3E4F4F"/>
    <w:multiLevelType w:val="hybridMultilevel"/>
    <w:tmpl w:val="993C05B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5E819E0"/>
    <w:multiLevelType w:val="singleLevel"/>
    <w:tmpl w:val="26D2BE9A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</w:rPr>
    </w:lvl>
  </w:abstractNum>
  <w:abstractNum w:abstractNumId="16" w15:restartNumberingAfterBreak="0">
    <w:nsid w:val="4E153464"/>
    <w:multiLevelType w:val="singleLevel"/>
    <w:tmpl w:val="C36474E2"/>
    <w:lvl w:ilvl="0">
      <w:start w:val="1"/>
      <w:numFmt w:val="bullet"/>
      <w:lvlText w:val="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b w:val="0"/>
        <w:i w:val="0"/>
        <w:sz w:val="28"/>
      </w:rPr>
    </w:lvl>
  </w:abstractNum>
  <w:abstractNum w:abstractNumId="17" w15:restartNumberingAfterBreak="0">
    <w:nsid w:val="51A61F12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8" w15:restartNumberingAfterBreak="0">
    <w:nsid w:val="5555614A"/>
    <w:multiLevelType w:val="singleLevel"/>
    <w:tmpl w:val="4BDEFB1A"/>
    <w:lvl w:ilvl="0">
      <w:start w:val="1"/>
      <w:numFmt w:val="bullet"/>
      <w:lvlText w:val="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b w:val="0"/>
        <w:i w:val="0"/>
        <w:sz w:val="28"/>
      </w:rPr>
    </w:lvl>
  </w:abstractNum>
  <w:abstractNum w:abstractNumId="19" w15:restartNumberingAfterBreak="0">
    <w:nsid w:val="5C67366F"/>
    <w:multiLevelType w:val="multilevel"/>
    <w:tmpl w:val="378E8F1C"/>
    <w:lvl w:ilvl="0">
      <w:start w:val="1"/>
      <w:numFmt w:val="decimal"/>
      <w:pStyle w:val="punktiog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62E37442"/>
    <w:multiLevelType w:val="singleLevel"/>
    <w:tmpl w:val="4BDEFB1A"/>
    <w:lvl w:ilvl="0">
      <w:start w:val="1"/>
      <w:numFmt w:val="bullet"/>
      <w:lvlText w:val="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b w:val="0"/>
        <w:i w:val="0"/>
        <w:sz w:val="28"/>
      </w:rPr>
    </w:lvl>
  </w:abstractNum>
  <w:abstractNum w:abstractNumId="21" w15:restartNumberingAfterBreak="0">
    <w:nsid w:val="681664F9"/>
    <w:multiLevelType w:val="singleLevel"/>
    <w:tmpl w:val="4BDEFB1A"/>
    <w:lvl w:ilvl="0">
      <w:start w:val="1"/>
      <w:numFmt w:val="bullet"/>
      <w:lvlText w:val="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b w:val="0"/>
        <w:i w:val="0"/>
        <w:sz w:val="28"/>
      </w:rPr>
    </w:lvl>
  </w:abstractNum>
  <w:abstractNum w:abstractNumId="22" w15:restartNumberingAfterBreak="0">
    <w:nsid w:val="6C0D79A6"/>
    <w:multiLevelType w:val="singleLevel"/>
    <w:tmpl w:val="20441AA6"/>
    <w:lvl w:ilvl="0">
      <w:start w:val="1"/>
      <w:numFmt w:val="bullet"/>
      <w:lvlText w:val="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b w:val="0"/>
        <w:i w:val="0"/>
        <w:sz w:val="28"/>
      </w:rPr>
    </w:lvl>
  </w:abstractNum>
  <w:abstractNum w:abstractNumId="23" w15:restartNumberingAfterBreak="0">
    <w:nsid w:val="6D906DB8"/>
    <w:multiLevelType w:val="singleLevel"/>
    <w:tmpl w:val="20441AA6"/>
    <w:lvl w:ilvl="0">
      <w:start w:val="1"/>
      <w:numFmt w:val="bullet"/>
      <w:lvlText w:val="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b w:val="0"/>
        <w:i w:val="0"/>
        <w:sz w:val="28"/>
      </w:rPr>
    </w:lvl>
  </w:abstractNum>
  <w:abstractNum w:abstractNumId="24" w15:restartNumberingAfterBreak="0">
    <w:nsid w:val="6DA64035"/>
    <w:multiLevelType w:val="singleLevel"/>
    <w:tmpl w:val="EA182DA0"/>
    <w:lvl w:ilvl="0">
      <w:start w:val="1"/>
      <w:numFmt w:val="bullet"/>
      <w:lvlText w:val="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b/>
        <w:i w:val="0"/>
        <w:sz w:val="24"/>
      </w:rPr>
    </w:lvl>
  </w:abstractNum>
  <w:abstractNum w:abstractNumId="25" w15:restartNumberingAfterBreak="0">
    <w:nsid w:val="738C1839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6" w15:restartNumberingAfterBreak="0">
    <w:nsid w:val="755A56CB"/>
    <w:multiLevelType w:val="singleLevel"/>
    <w:tmpl w:val="EA182DA0"/>
    <w:lvl w:ilvl="0">
      <w:start w:val="1"/>
      <w:numFmt w:val="bullet"/>
      <w:lvlText w:val="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b/>
        <w:i w:val="0"/>
        <w:sz w:val="24"/>
      </w:rPr>
    </w:lvl>
  </w:abstractNum>
  <w:abstractNum w:abstractNumId="27" w15:restartNumberingAfterBreak="0">
    <w:nsid w:val="7E8F7BE5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num w:numId="1" w16cid:durableId="158083311">
    <w:abstractNumId w:val="21"/>
  </w:num>
  <w:num w:numId="2" w16cid:durableId="592082468">
    <w:abstractNumId w:val="20"/>
  </w:num>
  <w:num w:numId="3" w16cid:durableId="244188628">
    <w:abstractNumId w:val="16"/>
  </w:num>
  <w:num w:numId="4" w16cid:durableId="1454444206">
    <w:abstractNumId w:val="23"/>
  </w:num>
  <w:num w:numId="5" w16cid:durableId="1352216962">
    <w:abstractNumId w:val="22"/>
  </w:num>
  <w:num w:numId="6" w16cid:durableId="274562848">
    <w:abstractNumId w:val="4"/>
  </w:num>
  <w:num w:numId="7" w16cid:durableId="1235168497">
    <w:abstractNumId w:val="18"/>
  </w:num>
  <w:num w:numId="8" w16cid:durableId="1123309313">
    <w:abstractNumId w:val="15"/>
  </w:num>
  <w:num w:numId="9" w16cid:durableId="2008896904">
    <w:abstractNumId w:val="8"/>
  </w:num>
  <w:num w:numId="10" w16cid:durableId="472059472">
    <w:abstractNumId w:val="7"/>
  </w:num>
  <w:num w:numId="11" w16cid:durableId="1357582394">
    <w:abstractNumId w:val="10"/>
  </w:num>
  <w:num w:numId="12" w16cid:durableId="91181403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3" w16cid:durableId="412168933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4" w16cid:durableId="863522959">
    <w:abstractNumId w:val="3"/>
  </w:num>
  <w:num w:numId="15" w16cid:durableId="1336570912">
    <w:abstractNumId w:val="27"/>
  </w:num>
  <w:num w:numId="16" w16cid:durableId="1331299215">
    <w:abstractNumId w:val="17"/>
  </w:num>
  <w:num w:numId="17" w16cid:durableId="1073165209">
    <w:abstractNumId w:val="6"/>
  </w:num>
  <w:num w:numId="18" w16cid:durableId="1019620954">
    <w:abstractNumId w:val="2"/>
  </w:num>
  <w:num w:numId="19" w16cid:durableId="2047287984">
    <w:abstractNumId w:val="5"/>
  </w:num>
  <w:num w:numId="20" w16cid:durableId="2073235708">
    <w:abstractNumId w:val="13"/>
  </w:num>
  <w:num w:numId="21" w16cid:durableId="1504279435">
    <w:abstractNumId w:val="24"/>
  </w:num>
  <w:num w:numId="22" w16cid:durableId="1295401839">
    <w:abstractNumId w:val="26"/>
  </w:num>
  <w:num w:numId="23" w16cid:durableId="1020006334">
    <w:abstractNumId w:val="9"/>
  </w:num>
  <w:num w:numId="24" w16cid:durableId="358314484">
    <w:abstractNumId w:val="1"/>
  </w:num>
  <w:num w:numId="25" w16cid:durableId="2013608033">
    <w:abstractNumId w:val="25"/>
  </w:num>
  <w:num w:numId="26" w16cid:durableId="275214926">
    <w:abstractNumId w:val="11"/>
  </w:num>
  <w:num w:numId="27" w16cid:durableId="2112238413">
    <w:abstractNumId w:val="19"/>
  </w:num>
  <w:num w:numId="28" w16cid:durableId="1193107769">
    <w:abstractNumId w:val="14"/>
  </w:num>
  <w:num w:numId="29" w16cid:durableId="4920637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 w:cryptProviderType="rsaAES" w:cryptAlgorithmClass="hash" w:cryptAlgorithmType="typeAny" w:cryptAlgorithmSid="14" w:cryptSpinCount="100000" w:hash="/+WCDRUrWVrb49g+yD61tSHXqqH+ne/45ADFhb5+BfzAh5QDCtiWU+6jUptHkdJIpY7jPjtz8irzH05uHGy6Xw==" w:salt="JpUiKBuT4FNL/9Fj/zTW6g==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184"/>
    <w:rsid w:val="000048B7"/>
    <w:rsid w:val="00006396"/>
    <w:rsid w:val="00010E83"/>
    <w:rsid w:val="00014EEA"/>
    <w:rsid w:val="00020D1B"/>
    <w:rsid w:val="000427CF"/>
    <w:rsid w:val="00045FC5"/>
    <w:rsid w:val="0004793E"/>
    <w:rsid w:val="0006765C"/>
    <w:rsid w:val="0007570B"/>
    <w:rsid w:val="000A714F"/>
    <w:rsid w:val="000E4B88"/>
    <w:rsid w:val="000E585E"/>
    <w:rsid w:val="000F675D"/>
    <w:rsid w:val="00113F55"/>
    <w:rsid w:val="00122FD4"/>
    <w:rsid w:val="001244C6"/>
    <w:rsid w:val="00133387"/>
    <w:rsid w:val="00143AF5"/>
    <w:rsid w:val="00144A37"/>
    <w:rsid w:val="0016274F"/>
    <w:rsid w:val="00191B77"/>
    <w:rsid w:val="00196CCB"/>
    <w:rsid w:val="001A5AFB"/>
    <w:rsid w:val="001A6C4D"/>
    <w:rsid w:val="001D50D5"/>
    <w:rsid w:val="001E79A7"/>
    <w:rsid w:val="002017DB"/>
    <w:rsid w:val="00233A8E"/>
    <w:rsid w:val="00244C0E"/>
    <w:rsid w:val="0025277F"/>
    <w:rsid w:val="0026132E"/>
    <w:rsid w:val="00261A18"/>
    <w:rsid w:val="00280BE8"/>
    <w:rsid w:val="00291591"/>
    <w:rsid w:val="00296EA4"/>
    <w:rsid w:val="002B28F5"/>
    <w:rsid w:val="002D58AF"/>
    <w:rsid w:val="00317FCF"/>
    <w:rsid w:val="00320790"/>
    <w:rsid w:val="00333A4A"/>
    <w:rsid w:val="00341184"/>
    <w:rsid w:val="003634D1"/>
    <w:rsid w:val="0038683F"/>
    <w:rsid w:val="00397F34"/>
    <w:rsid w:val="003D2A3D"/>
    <w:rsid w:val="003D36EA"/>
    <w:rsid w:val="003D57E5"/>
    <w:rsid w:val="003F7BEF"/>
    <w:rsid w:val="00402C51"/>
    <w:rsid w:val="00410941"/>
    <w:rsid w:val="004121B1"/>
    <w:rsid w:val="00455BD0"/>
    <w:rsid w:val="00460749"/>
    <w:rsid w:val="00471779"/>
    <w:rsid w:val="0049726B"/>
    <w:rsid w:val="004A2AD9"/>
    <w:rsid w:val="004A4E3F"/>
    <w:rsid w:val="004E1F54"/>
    <w:rsid w:val="005349D2"/>
    <w:rsid w:val="005570B2"/>
    <w:rsid w:val="00596F18"/>
    <w:rsid w:val="005A69C0"/>
    <w:rsid w:val="005C1518"/>
    <w:rsid w:val="005D0157"/>
    <w:rsid w:val="006113ED"/>
    <w:rsid w:val="006279A3"/>
    <w:rsid w:val="00635CBA"/>
    <w:rsid w:val="00654472"/>
    <w:rsid w:val="00664258"/>
    <w:rsid w:val="00685D1C"/>
    <w:rsid w:val="006A7DD8"/>
    <w:rsid w:val="006C31CF"/>
    <w:rsid w:val="006C4C34"/>
    <w:rsid w:val="006D0335"/>
    <w:rsid w:val="00710500"/>
    <w:rsid w:val="00725ED0"/>
    <w:rsid w:val="00730727"/>
    <w:rsid w:val="00746A05"/>
    <w:rsid w:val="007601F8"/>
    <w:rsid w:val="00776687"/>
    <w:rsid w:val="00781E51"/>
    <w:rsid w:val="00782881"/>
    <w:rsid w:val="007833F3"/>
    <w:rsid w:val="007B39E5"/>
    <w:rsid w:val="007D3229"/>
    <w:rsid w:val="00812894"/>
    <w:rsid w:val="00822CF6"/>
    <w:rsid w:val="00830961"/>
    <w:rsid w:val="00834273"/>
    <w:rsid w:val="008404B2"/>
    <w:rsid w:val="008429B5"/>
    <w:rsid w:val="00857E93"/>
    <w:rsid w:val="00873AC6"/>
    <w:rsid w:val="00874027"/>
    <w:rsid w:val="00875881"/>
    <w:rsid w:val="008860A1"/>
    <w:rsid w:val="00897104"/>
    <w:rsid w:val="008A3DC6"/>
    <w:rsid w:val="008E4148"/>
    <w:rsid w:val="009020C0"/>
    <w:rsid w:val="009A1847"/>
    <w:rsid w:val="009C1D1B"/>
    <w:rsid w:val="009C6C7E"/>
    <w:rsid w:val="009E58DD"/>
    <w:rsid w:val="009F3778"/>
    <w:rsid w:val="00A03798"/>
    <w:rsid w:val="00A104C0"/>
    <w:rsid w:val="00A34BE4"/>
    <w:rsid w:val="00A35BF0"/>
    <w:rsid w:val="00A35D6F"/>
    <w:rsid w:val="00A463A9"/>
    <w:rsid w:val="00A52D9C"/>
    <w:rsid w:val="00A90CE5"/>
    <w:rsid w:val="00AD0DE1"/>
    <w:rsid w:val="00AE586F"/>
    <w:rsid w:val="00AE6E55"/>
    <w:rsid w:val="00B05D1A"/>
    <w:rsid w:val="00B15566"/>
    <w:rsid w:val="00B16791"/>
    <w:rsid w:val="00B232A8"/>
    <w:rsid w:val="00B2668E"/>
    <w:rsid w:val="00B4031D"/>
    <w:rsid w:val="00B6522F"/>
    <w:rsid w:val="00B7621A"/>
    <w:rsid w:val="00B933BE"/>
    <w:rsid w:val="00B93AB0"/>
    <w:rsid w:val="00BA00A2"/>
    <w:rsid w:val="00BB0B49"/>
    <w:rsid w:val="00BB3862"/>
    <w:rsid w:val="00BC3120"/>
    <w:rsid w:val="00BC7F50"/>
    <w:rsid w:val="00BF3378"/>
    <w:rsid w:val="00C02687"/>
    <w:rsid w:val="00C04D8E"/>
    <w:rsid w:val="00C2480C"/>
    <w:rsid w:val="00C3238D"/>
    <w:rsid w:val="00C62F1E"/>
    <w:rsid w:val="00C7167B"/>
    <w:rsid w:val="00C82DA1"/>
    <w:rsid w:val="00C83982"/>
    <w:rsid w:val="00C873D5"/>
    <w:rsid w:val="00C90970"/>
    <w:rsid w:val="00C946D0"/>
    <w:rsid w:val="00C97FA5"/>
    <w:rsid w:val="00CA2C8E"/>
    <w:rsid w:val="00CC3E59"/>
    <w:rsid w:val="00CC5C92"/>
    <w:rsid w:val="00CC6FB2"/>
    <w:rsid w:val="00CE3CCC"/>
    <w:rsid w:val="00D01B49"/>
    <w:rsid w:val="00D278A4"/>
    <w:rsid w:val="00D34B0C"/>
    <w:rsid w:val="00D352F9"/>
    <w:rsid w:val="00D474F9"/>
    <w:rsid w:val="00D570EF"/>
    <w:rsid w:val="00D95D88"/>
    <w:rsid w:val="00D97FB4"/>
    <w:rsid w:val="00DB485A"/>
    <w:rsid w:val="00DD1654"/>
    <w:rsid w:val="00DE22ED"/>
    <w:rsid w:val="00E01C13"/>
    <w:rsid w:val="00EA35F6"/>
    <w:rsid w:val="00EA71A7"/>
    <w:rsid w:val="00EC17EC"/>
    <w:rsid w:val="00EC1CCD"/>
    <w:rsid w:val="00EC2BC3"/>
    <w:rsid w:val="00ED461B"/>
    <w:rsid w:val="00EF20AC"/>
    <w:rsid w:val="00F17F96"/>
    <w:rsid w:val="00F30E2D"/>
    <w:rsid w:val="00F7199E"/>
    <w:rsid w:val="00F84920"/>
    <w:rsid w:val="00FC244E"/>
    <w:rsid w:val="00FD4A29"/>
    <w:rsid w:val="00FD5A08"/>
    <w:rsid w:val="00FD6379"/>
    <w:rsid w:val="00FE2159"/>
    <w:rsid w:val="317D6535"/>
    <w:rsid w:val="3BD4983A"/>
    <w:rsid w:val="4CCB8E5E"/>
    <w:rsid w:val="55EB14E9"/>
    <w:rsid w:val="6867B012"/>
    <w:rsid w:val="6E4FED0E"/>
    <w:rsid w:val="745F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55C805"/>
  <w15:chartTrackingRefBased/>
  <w15:docId w15:val="{D8467B41-3901-4CFB-898A-DBBCC7752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lang w:val="pl-PL" w:eastAsia="pl-PL"/>
    </w:rPr>
  </w:style>
  <w:style w:type="paragraph" w:styleId="Nagwek1">
    <w:name w:val="heading 1"/>
    <w:basedOn w:val="Normalny"/>
    <w:next w:val="Normalny"/>
    <w:qFormat/>
    <w:pPr>
      <w:keepNext/>
      <w:pBdr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ascii="Book Antiqua" w:hAnsi="Book Antiqua"/>
      <w:i/>
      <w:color w:val="000080"/>
      <w:sz w:val="18"/>
    </w:rPr>
  </w:style>
  <w:style w:type="paragraph" w:styleId="Nagwek2">
    <w:name w:val="heading 2"/>
    <w:basedOn w:val="Normalny"/>
    <w:next w:val="Normalny"/>
    <w:qFormat/>
    <w:pPr>
      <w:keepNext/>
      <w:spacing w:before="360" w:after="240"/>
      <w:outlineLvl w:val="1"/>
    </w:pPr>
    <w:rPr>
      <w:rFonts w:ascii="Book Antiqua" w:hAnsi="Book Antiqua"/>
      <w:b/>
      <w:sz w:val="22"/>
      <w:lang w:eastAsia="en-US"/>
    </w:rPr>
  </w:style>
  <w:style w:type="paragraph" w:styleId="Nagwek3">
    <w:name w:val="heading 3"/>
    <w:basedOn w:val="Normalny"/>
    <w:next w:val="Normalny"/>
    <w:qFormat/>
    <w:pPr>
      <w:keepNext/>
      <w:shd w:val="clear" w:color="auto" w:fill="FFFFFF"/>
      <w:spacing w:after="480"/>
      <w:outlineLvl w:val="2"/>
    </w:pPr>
    <w:rPr>
      <w:rFonts w:ascii="Book Antiqua" w:hAnsi="Book Antiqua"/>
      <w:b/>
      <w:color w:val="000080"/>
      <w:sz w:val="28"/>
      <w:lang w:eastAsia="en-US"/>
    </w:rPr>
  </w:style>
  <w:style w:type="paragraph" w:styleId="Nagwek4">
    <w:name w:val="heading 4"/>
    <w:basedOn w:val="Normalny"/>
    <w:next w:val="Normalny"/>
    <w:qFormat/>
    <w:pPr>
      <w:keepNext/>
      <w:shd w:val="clear" w:color="auto" w:fill="FFFFFF"/>
      <w:spacing w:before="120" w:after="120"/>
      <w:jc w:val="both"/>
      <w:outlineLvl w:val="3"/>
    </w:pPr>
    <w:rPr>
      <w:rFonts w:ascii="Book Antiqua" w:hAnsi="Book Antiqua"/>
      <w:b/>
      <w:color w:val="000000"/>
    </w:rPr>
  </w:style>
  <w:style w:type="paragraph" w:styleId="Nagwek5">
    <w:name w:val="heading 5"/>
    <w:basedOn w:val="Normalny"/>
    <w:next w:val="Normalny"/>
    <w:qFormat/>
    <w:pPr>
      <w:keepNext/>
      <w:shd w:val="clear" w:color="auto" w:fill="FFFFFF"/>
      <w:spacing w:before="120" w:after="120"/>
      <w:outlineLvl w:val="4"/>
    </w:pPr>
    <w:rPr>
      <w:rFonts w:ascii="Book Antiqua" w:hAnsi="Book Antiqua"/>
      <w:color w:val="00000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153"/>
        <w:tab w:val="right" w:pos="8306"/>
      </w:tabs>
    </w:pPr>
    <w:rPr>
      <w:lang w:val="x-none" w:eastAsia="x-none"/>
    </w:rPr>
  </w:style>
  <w:style w:type="paragraph" w:styleId="Stopka">
    <w:name w:val="footer"/>
    <w:basedOn w:val="Normalny"/>
    <w:pPr>
      <w:tabs>
        <w:tab w:val="center" w:pos="4153"/>
        <w:tab w:val="right" w:pos="8306"/>
      </w:tabs>
    </w:pPr>
  </w:style>
  <w:style w:type="paragraph" w:styleId="Tekstpodstawowy">
    <w:name w:val="Body Text"/>
    <w:basedOn w:val="Normalny"/>
    <w:pPr>
      <w:shd w:val="clear" w:color="auto" w:fill="FFFFFF"/>
      <w:jc w:val="center"/>
    </w:pPr>
    <w:rPr>
      <w:color w:val="000000"/>
      <w:sz w:val="39"/>
      <w:lang w:eastAsia="en-US"/>
    </w:rPr>
  </w:style>
  <w:style w:type="paragraph" w:styleId="Tekstpodstawowywcity">
    <w:name w:val="Body Text Indent"/>
    <w:basedOn w:val="Normalny"/>
    <w:pPr>
      <w:shd w:val="clear" w:color="auto" w:fill="FFFFFF"/>
      <w:ind w:left="284" w:hanging="284"/>
      <w:jc w:val="both"/>
    </w:pPr>
    <w:rPr>
      <w:rFonts w:ascii="Book Antiqua" w:hAnsi="Book Antiqua"/>
      <w:color w:val="000000"/>
      <w:sz w:val="28"/>
      <w:lang w:eastAsia="en-US"/>
    </w:rPr>
  </w:style>
  <w:style w:type="paragraph" w:styleId="Tekstpodstawowy3">
    <w:name w:val="Body Text 3"/>
    <w:basedOn w:val="Normalny"/>
    <w:pPr>
      <w:shd w:val="clear" w:color="auto" w:fill="FFFFFF"/>
      <w:jc w:val="both"/>
    </w:pPr>
    <w:rPr>
      <w:rFonts w:ascii="Book Antiqua" w:hAnsi="Book Antiqua"/>
      <w:b/>
      <w:color w:val="000000"/>
      <w:sz w:val="28"/>
      <w:lang w:eastAsia="en-US"/>
    </w:rPr>
  </w:style>
  <w:style w:type="paragraph" w:styleId="Tekstpodstawowy2">
    <w:name w:val="Body Text 2"/>
    <w:basedOn w:val="Normalny"/>
    <w:pPr>
      <w:shd w:val="clear" w:color="auto" w:fill="FFFFFF"/>
      <w:spacing w:after="120"/>
      <w:jc w:val="both"/>
    </w:pPr>
    <w:rPr>
      <w:rFonts w:ascii="Book Antiqua" w:hAnsi="Book Antiqua"/>
      <w:b/>
    </w:rPr>
  </w:style>
  <w:style w:type="paragraph" w:styleId="Tekstpodstawowywcity2">
    <w:name w:val="Body Text Indent 2"/>
    <w:basedOn w:val="Normalny"/>
    <w:pPr>
      <w:shd w:val="clear" w:color="auto" w:fill="FFFFFF"/>
      <w:ind w:left="2552" w:hanging="2552"/>
      <w:jc w:val="both"/>
    </w:pPr>
    <w:rPr>
      <w:rFonts w:ascii="Book Antiqua" w:hAnsi="Book Antiqua"/>
      <w:color w:val="000000"/>
    </w:rPr>
  </w:style>
  <w:style w:type="character" w:styleId="Numerstrony">
    <w:name w:val="page number"/>
    <w:basedOn w:val="Domylnaczcionkaakapitu"/>
    <w:rsid w:val="00402C51"/>
  </w:style>
  <w:style w:type="paragraph" w:styleId="Tekstdymka">
    <w:name w:val="Balloon Text"/>
    <w:basedOn w:val="Normalny"/>
    <w:link w:val="TekstdymkaZnak"/>
    <w:rsid w:val="00CC5C9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CC5C92"/>
    <w:rPr>
      <w:rFonts w:ascii="Segoe UI" w:hAnsi="Segoe UI" w:cs="Segoe UI"/>
      <w:sz w:val="18"/>
      <w:szCs w:val="18"/>
    </w:rPr>
  </w:style>
  <w:style w:type="paragraph" w:customStyle="1" w:styleId="punktiog">
    <w:name w:val="punkt iog"/>
    <w:basedOn w:val="Normalny"/>
    <w:autoRedefine/>
    <w:rsid w:val="004E1F54"/>
    <w:pPr>
      <w:numPr>
        <w:numId w:val="27"/>
      </w:numPr>
      <w:tabs>
        <w:tab w:val="right" w:leader="dot" w:pos="10080"/>
      </w:tabs>
      <w:spacing w:after="120"/>
      <w:outlineLvl w:val="0"/>
    </w:pPr>
    <w:rPr>
      <w:rFonts w:ascii="Book Antiqua" w:hAnsi="Book Antiqua"/>
      <w:b/>
      <w:bCs/>
      <w:sz w:val="22"/>
      <w:szCs w:val="22"/>
    </w:rPr>
  </w:style>
  <w:style w:type="table" w:styleId="Tabela-Siatka">
    <w:name w:val="Table Grid"/>
    <w:basedOn w:val="Standardowy"/>
    <w:rsid w:val="00075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rsid w:val="0007570B"/>
    <w:rPr>
      <w:sz w:val="24"/>
    </w:rPr>
  </w:style>
  <w:style w:type="paragraph" w:styleId="NormalnyWeb">
    <w:name w:val="Normal (Web)"/>
    <w:basedOn w:val="Normalny"/>
    <w:uiPriority w:val="99"/>
    <w:unhideWhenUsed/>
    <w:rsid w:val="00C90970"/>
    <w:pPr>
      <w:spacing w:before="100" w:beforeAutospacing="1" w:after="100" w:afterAutospacing="1"/>
    </w:pPr>
    <w:rPr>
      <w:szCs w:val="24"/>
    </w:rPr>
  </w:style>
  <w:style w:type="character" w:styleId="Hipercze">
    <w:name w:val="Hyperlink"/>
    <w:uiPriority w:val="99"/>
    <w:unhideWhenUsed/>
    <w:rsid w:val="00C90970"/>
    <w:rPr>
      <w:color w:val="0563C1"/>
      <w:u w:val="single"/>
    </w:rPr>
  </w:style>
  <w:style w:type="paragraph" w:customStyle="1" w:styleId="v1msonormal">
    <w:name w:val="v1msonormal"/>
    <w:basedOn w:val="Normalny"/>
    <w:uiPriority w:val="99"/>
    <w:semiHidden/>
    <w:rsid w:val="00C90970"/>
    <w:pPr>
      <w:spacing w:before="100" w:beforeAutospacing="1" w:after="100" w:afterAutospacing="1"/>
    </w:pPr>
    <w:rPr>
      <w:rFonts w:eastAsia="Calibri"/>
      <w:szCs w:val="24"/>
    </w:rPr>
  </w:style>
  <w:style w:type="character" w:styleId="Pogrubienie">
    <w:name w:val="Strong"/>
    <w:uiPriority w:val="22"/>
    <w:qFormat/>
    <w:rsid w:val="00C90970"/>
    <w:rPr>
      <w:b/>
      <w:bCs/>
    </w:rPr>
  </w:style>
  <w:style w:type="character" w:styleId="Nierozpoznanawzmianka">
    <w:name w:val="Unresolved Mention"/>
    <w:uiPriority w:val="99"/>
    <w:semiHidden/>
    <w:unhideWhenUsed/>
    <w:rsid w:val="00471779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rsid w:val="005A69C0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A69C0"/>
  </w:style>
  <w:style w:type="character" w:styleId="Odwoanieprzypisudolnego">
    <w:name w:val="footnote reference"/>
    <w:rsid w:val="005A69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5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hamilton.com.pl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hamilton.com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_x0020_obowiązywania xmlns="587feb48-f93e-450a-861a-60bdacee6673">2024-11-07T23:00:00+00:00</Data_x0020_obowiązywania>
    <f4e1dfe1aaf546a29a86e8b09421dc71 xmlns="587feb48-f93e-450a-861a-60bdacee66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05_Procedura</TermName>
          <TermId xmlns="http://schemas.microsoft.com/office/infopath/2007/PartnerControls">fe6c34f9-359e-46df-a0fb-be8dd11db698</TermId>
        </TermInfo>
      </Terms>
    </f4e1dfe1aaf546a29a86e8b09421dc71>
    <TaxCatchAll xmlns="587feb48-f93e-450a-861a-60bdacee6673">
      <Value>41</Value>
      <Value>107</Value>
    </TaxCatchAll>
    <lcf76f155ced4ddcb4097134ff3c332f xmlns="f2c4b6f1-f8ee-4ab7-98f0-9e1b5fbfde8c">
      <Terms xmlns="http://schemas.microsoft.com/office/infopath/2007/PartnerControls"/>
    </lcf76f155ced4ddcb4097134ff3c332f>
    <kc95face51f84c148b32bf0d9126c711 xmlns="587feb48-f93e-450a-861a-60bdacee66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FOOD</TermName>
          <TermId xmlns="http://schemas.microsoft.com/office/infopath/2007/PartnerControls">3daba05d-f941-4829-b34a-8e684b54a66e</TermId>
        </TermInfo>
      </Terms>
    </kc95face51f84c148b32bf0d9126c711>
    <Wydanie xmlns="587feb48-f93e-450a-861a-60bdacee6673">1</Wydani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E6F6AD7F19E742AEB7613AFEC6D65C" ma:contentTypeVersion="24" ma:contentTypeDescription="Create a new document." ma:contentTypeScope="" ma:versionID="8078b86724c5bb2e2c3f4d69e0106c00">
  <xsd:schema xmlns:xsd="http://www.w3.org/2001/XMLSchema" xmlns:xs="http://www.w3.org/2001/XMLSchema" xmlns:p="http://schemas.microsoft.com/office/2006/metadata/properties" xmlns:ns2="f2c4b6f1-f8ee-4ab7-98f0-9e1b5fbfde8c" xmlns:ns3="587feb48-f93e-450a-861a-60bdacee6673" targetNamespace="http://schemas.microsoft.com/office/2006/metadata/properties" ma:root="true" ma:fieldsID="1826fe1942d9ee9d46a61420ff77a2b2" ns2:_="" ns3:_="">
    <xsd:import namespace="f2c4b6f1-f8ee-4ab7-98f0-9e1b5fbfde8c"/>
    <xsd:import namespace="587feb48-f93e-450a-861a-60bdacee66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f4e1dfe1aaf546a29a86e8b09421dc71" minOccurs="0"/>
                <xsd:element ref="ns3:kc95face51f84c148b32bf0d9126c711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3:Wydanie" minOccurs="0"/>
                <xsd:element ref="ns3:Data_x0020_obowiązywani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4b6f1-f8ee-4ab7-98f0-9e1b5fbfd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248ad71-455a-4a92-bbe5-7e31378825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feb48-f93e-450a-861a-60bdacee667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65c1e31-1915-4178-9838-31c4f5bfea35}" ma:internalName="TaxCatchAll" ma:readOnly="false" ma:showField="CatchAllData" ma:web="587feb48-f93e-450a-861a-60bdacee66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4e1dfe1aaf546a29a86e8b09421dc71" ma:index="20" ma:taxonomy="true" ma:internalName="f4e1dfe1aaf546a29a86e8b09421dc71" ma:taxonomyFieldName="Rodzaj_x0020_dokumentu" ma:displayName="Rodzaj dokumentu" ma:indexed="true" ma:default="" ma:fieldId="{f4e1dfe1-aaf5-46a2-9a86-e8b09421dc71}" ma:sspId="9248ad71-455a-4a92-bbe5-7e31378825e8" ma:termSetId="c0ab1436-bcce-4c0b-8cc5-1b72e3ccec3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c95face51f84c148b32bf0d9126c711" ma:index="22" ma:taxonomy="true" ma:internalName="kc95face51f84c148b32bf0d9126c711" ma:taxonomyFieldName="W_x0142_a_x015b_ciciel" ma:displayName="Właściciel" ma:indexed="true" ma:default="" ma:fieldId="{4c95face-51f8-4c14-8b32-bf0d9126c711}" ma:sspId="9248ad71-455a-4a92-bbe5-7e31378825e8" ma:termSetId="b388e719-713b-4b93-a2f7-d720f20d40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Wydanie" ma:index="26" nillable="true" ma:displayName="Wydanie" ma:decimals="0" ma:default="1" ma:description="Numer wydania dokumentu" ma:internalName="Wydanie" ma:percentage="FALSE">
      <xsd:simpleType>
        <xsd:restriction base="dms:Number">
          <xsd:minInclusive value="1"/>
        </xsd:restriction>
      </xsd:simpleType>
    </xsd:element>
    <xsd:element name="Data_x0020_obowiązywania" ma:index="27" nillable="true" ma:displayName="Data obowiązywania" ma:default="[today]" ma:description="Data, kiedy dokument zacznie obowiązywać" ma:format="DateOnly" ma:internalName="Data_x0020_obowi_x0105_zywani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CF0C9F-8627-473D-B1CF-399D99257B0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F26F09D-AA49-47D5-950A-BAE1B8F3C2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560535-5FD6-4E7B-9AFC-960DE8073118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587feb48-f93e-450a-861a-60bdacee6673"/>
    <ds:schemaRef ds:uri="http://www.w3.org/XML/1998/namespace"/>
    <ds:schemaRef ds:uri="http://schemas.microsoft.com/office/infopath/2007/PartnerControls"/>
    <ds:schemaRef ds:uri="f2c4b6f1-f8ee-4ab7-98f0-9e1b5fbfde8c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2B8FBFFD-3777-458E-8164-2CD3CC970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c4b6f1-f8ee-4ab7-98f0-9e1b5fbfde8c"/>
    <ds:schemaRef ds:uri="587feb48-f93e-450a-861a-60bdacee66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88801AB-A8C8-4247-A519-71D11034B7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2327</Characters>
  <Application>Microsoft Office Word</Application>
  <DocSecurity>6</DocSecurity>
  <Lines>19</Lines>
  <Paragraphs>5</Paragraphs>
  <ScaleCrop>false</ScaleCrop>
  <Company>Centralne Laboraorium Chemiczne POLCARGO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Kierownik ds</dc:title>
  <dc:subject/>
  <dc:creator>Rozmus</dc:creator>
  <cp:keywords/>
  <cp:lastModifiedBy>Paulina Borkowska</cp:lastModifiedBy>
  <cp:revision>2</cp:revision>
  <cp:lastPrinted>2026-03-05T06:14:00Z</cp:lastPrinted>
  <dcterms:created xsi:type="dcterms:W3CDTF">2026-03-23T11:45:00Z</dcterms:created>
  <dcterms:modified xsi:type="dcterms:W3CDTF">2026-03-23T11:45:00Z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odzaj dokumentu">
    <vt:lpwstr>41;#05_Procedura|fe6c34f9-359e-46df-a0fb-be8dd11db698</vt:lpwstr>
  </property>
  <property fmtid="{D5CDD505-2E9C-101B-9397-08002B2CF9AE}" pid="3" name="MediaServiceImageTags">
    <vt:lpwstr/>
  </property>
  <property fmtid="{D5CDD505-2E9C-101B-9397-08002B2CF9AE}" pid="4" name="Rodzaj_x0020_dokumentu">
    <vt:lpwstr>41;#05_Procedura|fe6c34f9-359e-46df-a0fb-be8dd11db698</vt:lpwstr>
  </property>
  <property fmtid="{D5CDD505-2E9C-101B-9397-08002B2CF9AE}" pid="5" name="W_x0142_a_x015b_ciciel">
    <vt:lpwstr>107;#FOOD|3daba05d-f941-4829-b34a-8e684b54a66e</vt:lpwstr>
  </property>
  <property fmtid="{D5CDD505-2E9C-101B-9397-08002B2CF9AE}" pid="6" name="Właściciel">
    <vt:lpwstr>107;#FOOD|3daba05d-f941-4829-b34a-8e684b54a66e</vt:lpwstr>
  </property>
</Properties>
</file>